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E799" w14:textId="4FB189B1" w:rsidR="00FC369B" w:rsidRDefault="00FC369B" w:rsidP="00FC369B">
      <w:pPr>
        <w:snapToGrid w:val="0"/>
        <w:spacing w:afterLines="50" w:after="180"/>
        <w:jc w:val="center"/>
        <w:rPr>
          <w:rFonts w:ascii="新細明體" w:hAnsi="新細明體"/>
          <w:b/>
          <w:sz w:val="28"/>
          <w:szCs w:val="28"/>
        </w:rPr>
      </w:pPr>
      <w:r>
        <w:rPr>
          <w:noProof/>
        </w:rPr>
        <mc:AlternateContent>
          <mc:Choice Requires="wps">
            <w:drawing>
              <wp:anchor distT="0" distB="0" distL="114300" distR="114300" simplePos="0" relativeHeight="251659264" behindDoc="0" locked="0" layoutInCell="1" allowOverlap="1" wp14:anchorId="294CC6A1" wp14:editId="7EAEFBE7">
                <wp:simplePos x="0" y="0"/>
                <wp:positionH relativeFrom="column">
                  <wp:posOffset>-102724</wp:posOffset>
                </wp:positionH>
                <wp:positionV relativeFrom="paragraph">
                  <wp:posOffset>254515</wp:posOffset>
                </wp:positionV>
                <wp:extent cx="6343650" cy="1654074"/>
                <wp:effectExtent l="0" t="0" r="19050" b="2286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6540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E973C1" w14:textId="77777777" w:rsidR="003D6005" w:rsidRPr="00086F14" w:rsidRDefault="003D6005" w:rsidP="003D6005">
                            <w:pPr>
                              <w:snapToGrid w:val="0"/>
                              <w:rPr>
                                <w:rFonts w:asciiTheme="minorEastAsia" w:hAnsiTheme="minorEastAsia"/>
                                <w:sz w:val="22"/>
                              </w:rPr>
                            </w:pPr>
                            <w:r w:rsidRPr="00086F14">
                              <w:rPr>
                                <w:rFonts w:asciiTheme="minorEastAsia" w:hAnsiTheme="minorEastAsia" w:hint="eastAsia"/>
                                <w:sz w:val="22"/>
                              </w:rPr>
                              <w:t>敬啟者，您好：</w:t>
                            </w:r>
                          </w:p>
                          <w:p w14:paraId="300AAAB3" w14:textId="77777777" w:rsidR="003D6005" w:rsidRPr="00086F14" w:rsidRDefault="003D6005" w:rsidP="003D6005">
                            <w:pPr>
                              <w:pStyle w:val="2"/>
                              <w:spacing w:after="0" w:line="240" w:lineRule="auto"/>
                              <w:ind w:leftChars="75" w:left="180" w:firstLineChars="180" w:firstLine="396"/>
                              <w:rPr>
                                <w:rFonts w:asciiTheme="minorEastAsia" w:eastAsiaTheme="minorEastAsia" w:hAnsiTheme="minorEastAsia"/>
                                <w:sz w:val="22"/>
                                <w:szCs w:val="22"/>
                              </w:rPr>
                            </w:pPr>
                            <w:r w:rsidRPr="00086F14">
                              <w:rPr>
                                <w:rFonts w:asciiTheme="minorEastAsia" w:eastAsiaTheme="minorEastAsia" w:hAnsiTheme="minorEastAsia" w:hint="eastAsia"/>
                                <w:sz w:val="22"/>
                                <w:szCs w:val="22"/>
                              </w:rPr>
                              <w:t>行政院環境保護署為掌握國內各界一次用產品之使用情形及減量政策執行成效，作為減量政策執行成效及滾動檢討之參考，委託康城工程顧問股份有限公司及台灣經濟研究院進行「11</w:t>
                            </w:r>
                            <w:r w:rsidRPr="00086F14">
                              <w:rPr>
                                <w:rFonts w:asciiTheme="minorEastAsia" w:eastAsiaTheme="minorEastAsia" w:hAnsiTheme="minorEastAsia"/>
                                <w:sz w:val="22"/>
                                <w:szCs w:val="22"/>
                              </w:rPr>
                              <w:t>1</w:t>
                            </w:r>
                            <w:r w:rsidRPr="00086F14">
                              <w:rPr>
                                <w:rFonts w:asciiTheme="minorEastAsia" w:eastAsiaTheme="minorEastAsia" w:hAnsiTheme="minorEastAsia" w:hint="eastAsia"/>
                                <w:sz w:val="22"/>
                                <w:szCs w:val="22"/>
                              </w:rPr>
                              <w:t>年一次用產品使用量基線調查」。請就 貴公司之實務情況回答本問卷問題， 貴公司所提供之資料僅供整體統計分析之用，個別填答資料絕不公開，敬請安心填答。問卷請於收到問卷2</w:t>
                            </w:r>
                            <w:proofErr w:type="gramStart"/>
                            <w:r w:rsidRPr="00086F14">
                              <w:rPr>
                                <w:rFonts w:asciiTheme="minorEastAsia" w:eastAsiaTheme="minorEastAsia" w:hAnsiTheme="minorEastAsia" w:hint="eastAsia"/>
                                <w:sz w:val="22"/>
                                <w:szCs w:val="22"/>
                              </w:rPr>
                              <w:t>週</w:t>
                            </w:r>
                            <w:proofErr w:type="gramEnd"/>
                            <w:r w:rsidRPr="00086F14">
                              <w:rPr>
                                <w:rFonts w:asciiTheme="minorEastAsia" w:eastAsiaTheme="minorEastAsia" w:hAnsiTheme="minorEastAsia" w:hint="eastAsia"/>
                                <w:sz w:val="22"/>
                                <w:szCs w:val="22"/>
                              </w:rPr>
                              <w:t>內填寫完畢，填妥後請以郵寄方式、email(survey@tier.org.tw)或傳真(02)2592-8959回傳至「台灣經濟研究院」。問卷電子檔請至台灣經濟研究院網站之問卷調查專區</w:t>
                            </w:r>
                            <w:proofErr w:type="gramStart"/>
                            <w:r w:rsidRPr="00086F14">
                              <w:rPr>
                                <w:rFonts w:asciiTheme="minorEastAsia" w:eastAsiaTheme="minorEastAsia" w:hAnsiTheme="minorEastAsia"/>
                                <w:sz w:val="22"/>
                                <w:szCs w:val="22"/>
                              </w:rPr>
                              <w:t>”</w:t>
                            </w:r>
                            <w:proofErr w:type="gramEnd"/>
                            <w:r w:rsidRPr="00086F14">
                              <w:rPr>
                                <w:rFonts w:asciiTheme="minorEastAsia" w:eastAsiaTheme="minorEastAsia" w:hAnsiTheme="minorEastAsia" w:hint="eastAsia"/>
                                <w:sz w:val="22"/>
                                <w:szCs w:val="22"/>
                              </w:rPr>
                              <w:t>一次用產品使用量基線調查</w:t>
                            </w:r>
                            <w:proofErr w:type="gramStart"/>
                            <w:r w:rsidRPr="00086F14">
                              <w:rPr>
                                <w:rFonts w:asciiTheme="minorEastAsia" w:eastAsiaTheme="minorEastAsia" w:hAnsiTheme="minorEastAsia"/>
                                <w:sz w:val="22"/>
                                <w:szCs w:val="22"/>
                              </w:rPr>
                              <w:t>”</w:t>
                            </w:r>
                            <w:proofErr w:type="gramEnd"/>
                            <w:r w:rsidRPr="00086F14">
                              <w:rPr>
                                <w:rFonts w:asciiTheme="minorEastAsia" w:eastAsiaTheme="minorEastAsia" w:hAnsiTheme="minorEastAsia" w:hint="eastAsia"/>
                                <w:sz w:val="22"/>
                                <w:szCs w:val="22"/>
                              </w:rPr>
                              <w:t>下載(網址：</w:t>
                            </w:r>
                            <w:hyperlink r:id="rId7" w:history="1">
                              <w:r w:rsidRPr="00086F14">
                                <w:rPr>
                                  <w:rStyle w:val="a3"/>
                                  <w:rFonts w:asciiTheme="minorEastAsia" w:eastAsiaTheme="minorEastAsia" w:hAnsiTheme="minorEastAsia"/>
                                  <w:color w:val="auto"/>
                                  <w:sz w:val="22"/>
                                  <w:szCs w:val="22"/>
                                </w:rPr>
                                <w:t>https://sup.tier.org.tw/</w:t>
                              </w:r>
                            </w:hyperlink>
                            <w:r w:rsidRPr="00086F14">
                              <w:rPr>
                                <w:rFonts w:asciiTheme="minorEastAsia" w:eastAsiaTheme="minorEastAsia" w:hAnsiTheme="minorEastAsia" w:hint="eastAsia"/>
                                <w:sz w:val="22"/>
                                <w:szCs w:val="22"/>
                              </w:rPr>
                              <w:t>)。</w:t>
                            </w:r>
                          </w:p>
                          <w:p w14:paraId="24436AF9" w14:textId="77777777" w:rsidR="003D6005" w:rsidRPr="00086F14" w:rsidRDefault="003D6005" w:rsidP="003D6005">
                            <w:pPr>
                              <w:pStyle w:val="2"/>
                              <w:spacing w:after="0" w:line="240" w:lineRule="auto"/>
                              <w:ind w:leftChars="150" w:left="360"/>
                              <w:jc w:val="right"/>
                              <w:rPr>
                                <w:rFonts w:asciiTheme="minorEastAsia" w:eastAsiaTheme="minorEastAsia" w:hAnsiTheme="minorEastAsia"/>
                                <w:sz w:val="22"/>
                                <w:szCs w:val="22"/>
                              </w:rPr>
                            </w:pPr>
                            <w:r w:rsidRPr="00086F14">
                              <w:rPr>
                                <w:rFonts w:asciiTheme="minorEastAsia" w:eastAsiaTheme="minorEastAsia" w:hAnsiTheme="minorEastAsia" w:hint="eastAsia"/>
                                <w:sz w:val="22"/>
                                <w:szCs w:val="22"/>
                              </w:rPr>
                              <w:t xml:space="preserve">                                            台灣經濟研究院敬上</w:t>
                            </w:r>
                          </w:p>
                          <w:p w14:paraId="3DDCD5A3" w14:textId="4430E9AC" w:rsidR="00FC369B" w:rsidRPr="00086F14" w:rsidRDefault="003D6005" w:rsidP="003D6005">
                            <w:pPr>
                              <w:pStyle w:val="2"/>
                              <w:spacing w:after="0" w:line="240" w:lineRule="auto"/>
                              <w:ind w:leftChars="75" w:left="180" w:firstLineChars="180" w:firstLine="396"/>
                              <w:rPr>
                                <w:rFonts w:asciiTheme="minorEastAsia" w:eastAsiaTheme="minorEastAsia" w:hAnsiTheme="minorEastAsia"/>
                                <w:sz w:val="22"/>
                                <w:szCs w:val="22"/>
                              </w:rPr>
                            </w:pPr>
                            <w:r w:rsidRPr="00086F14">
                              <w:rPr>
                                <w:rFonts w:asciiTheme="minorEastAsia" w:hAnsiTheme="minorEastAsia" w:hint="eastAsia"/>
                                <w:sz w:val="22"/>
                                <w:szCs w:val="22"/>
                              </w:rPr>
                              <w:t>填寫問卷如有任何疑問，請聯絡台灣經濟研究院</w:t>
                            </w:r>
                            <w:r w:rsidRPr="00086F14">
                              <w:rPr>
                                <w:rFonts w:asciiTheme="minorEastAsia" w:hAnsiTheme="minorEastAsia" w:hint="eastAsia"/>
                                <w:sz w:val="22"/>
                                <w:szCs w:val="22"/>
                              </w:rPr>
                              <w:t xml:space="preserve"> TEL:(02)2586-5000</w:t>
                            </w:r>
                            <w:r w:rsidRPr="00086F14">
                              <w:rPr>
                                <w:rFonts w:asciiTheme="minorEastAsia" w:hAnsiTheme="minorEastAsia" w:hint="eastAsia"/>
                                <w:sz w:val="22"/>
                                <w:szCs w:val="22"/>
                              </w:rPr>
                              <w:t>轉</w:t>
                            </w:r>
                            <w:r w:rsidRPr="00086F14">
                              <w:rPr>
                                <w:rFonts w:asciiTheme="minorEastAsia" w:hAnsiTheme="minorEastAsia" w:hint="eastAsia"/>
                                <w:sz w:val="22"/>
                                <w:szCs w:val="22"/>
                              </w:rPr>
                              <w:t>96</w:t>
                            </w:r>
                            <w:r w:rsidRPr="00086F14">
                              <w:rPr>
                                <w:rFonts w:asciiTheme="minorEastAsia" w:hAnsiTheme="minorEastAsia"/>
                                <w:sz w:val="22"/>
                                <w:szCs w:val="22"/>
                              </w:rPr>
                              <w:t>1</w:t>
                            </w:r>
                            <w:r w:rsidRPr="00086F14">
                              <w:rPr>
                                <w:rFonts w:asciiTheme="minorEastAsia" w:hAnsiTheme="minorEastAsia" w:hint="eastAsia"/>
                                <w:sz w:val="22"/>
                                <w:szCs w:val="22"/>
                              </w:rPr>
                              <w:t>、</w:t>
                            </w:r>
                            <w:r w:rsidRPr="00086F14">
                              <w:rPr>
                                <w:rFonts w:asciiTheme="minorEastAsia" w:hAnsiTheme="minorEastAsia" w:hint="eastAsia"/>
                                <w:sz w:val="22"/>
                                <w:szCs w:val="22"/>
                              </w:rPr>
                              <w:t>966</w:t>
                            </w:r>
                            <w:r w:rsidR="00FC369B" w:rsidRPr="00086F14">
                              <w:rPr>
                                <w:rFonts w:asciiTheme="minorEastAsia" w:eastAsiaTheme="minorEastAsia" w:hAnsiTheme="minorEastAsia" w:hint="eastAsia"/>
                                <w:sz w:val="22"/>
                                <w:szCs w:val="22"/>
                              </w:rPr>
                              <w:t>。</w:t>
                            </w:r>
                          </w:p>
                          <w:p w14:paraId="5BFCB65D" w14:textId="71CCADFC" w:rsidR="00FC369B" w:rsidRDefault="00FC369B" w:rsidP="00FC369B">
                            <w:pPr>
                              <w:pStyle w:val="2"/>
                              <w:spacing w:after="0" w:line="240" w:lineRule="auto"/>
                              <w:ind w:leftChars="150" w:left="36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08ECFA0F" w14:textId="77777777" w:rsidR="00FC369B" w:rsidRDefault="00FC369B" w:rsidP="00FC369B">
                            <w:pPr>
                              <w:pStyle w:val="a4"/>
                              <w:rPr>
                                <w:rFonts w:asciiTheme="minorEastAsia" w:hAnsiTheme="minorEastAsia"/>
                                <w:sz w:val="22"/>
                                <w:szCs w:val="22"/>
                              </w:rPr>
                            </w:pPr>
                            <w:r>
                              <w:rPr>
                                <w:rFonts w:asciiTheme="minorEastAsia" w:hAnsiTheme="minorEastAsia" w:hint="eastAsia"/>
                                <w:sz w:val="22"/>
                                <w:szCs w:val="22"/>
                              </w:rPr>
                              <w:t>填寫問卷如有任何疑問，請聯絡台灣經濟研究院 TEL:(02)2586-5000轉962、966</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C6A1" id="矩形 1" o:spid="_x0000_s1026" style="position:absolute;left:0;text-align:left;margin-left:-8.1pt;margin-top:20.05pt;width:499.5pt;height:1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">
                <v:textbox inset="1mm,0,1mm,0">
                  <w:txbxContent>
                    <w:p w14:paraId="6DE973C1" w14:textId="77777777" w:rsidR="003D6005" w:rsidRPr="00086F14" w:rsidRDefault="003D6005" w:rsidP="003D6005">
                      <w:pPr>
                        <w:snapToGrid w:val="0"/>
                        <w:rPr>
                          <w:rFonts w:asciiTheme="minorEastAsia" w:hAnsiTheme="minorEastAsia"/>
                          <w:sz w:val="22"/>
                        </w:rPr>
                      </w:pPr>
                      <w:r w:rsidRPr="00086F14">
                        <w:rPr>
                          <w:rFonts w:asciiTheme="minorEastAsia" w:hAnsiTheme="minorEastAsia" w:hint="eastAsia"/>
                          <w:sz w:val="22"/>
                        </w:rPr>
                        <w:t>敬啟者，您好：</w:t>
                      </w:r>
                    </w:p>
                    <w:p w14:paraId="300AAAB3" w14:textId="77777777" w:rsidR="003D6005" w:rsidRPr="00086F14" w:rsidRDefault="003D6005" w:rsidP="003D6005">
                      <w:pPr>
                        <w:pStyle w:val="2"/>
                        <w:spacing w:after="0" w:line="240" w:lineRule="auto"/>
                        <w:ind w:leftChars="75" w:left="180" w:firstLineChars="180" w:firstLine="396"/>
                        <w:rPr>
                          <w:rFonts w:asciiTheme="minorEastAsia" w:eastAsiaTheme="minorEastAsia" w:hAnsiTheme="minorEastAsia"/>
                          <w:sz w:val="22"/>
                          <w:szCs w:val="22"/>
                        </w:rPr>
                      </w:pPr>
                      <w:r w:rsidRPr="00086F14">
                        <w:rPr>
                          <w:rFonts w:asciiTheme="minorEastAsia" w:eastAsiaTheme="minorEastAsia" w:hAnsiTheme="minorEastAsia" w:hint="eastAsia"/>
                          <w:sz w:val="22"/>
                          <w:szCs w:val="22"/>
                        </w:rPr>
                        <w:t>行政院環境保護署為掌握國內各界一次用產品之使用情形及減量政策執行成效，作為減量政策執行成效及滾動檢討之參考，委託康城工程顧問股份有限公司及台灣經濟研究院進行「11</w:t>
                      </w:r>
                      <w:r w:rsidRPr="00086F14">
                        <w:rPr>
                          <w:rFonts w:asciiTheme="minorEastAsia" w:eastAsiaTheme="minorEastAsia" w:hAnsiTheme="minorEastAsia"/>
                          <w:sz w:val="22"/>
                          <w:szCs w:val="22"/>
                        </w:rPr>
                        <w:t>1</w:t>
                      </w:r>
                      <w:r w:rsidRPr="00086F14">
                        <w:rPr>
                          <w:rFonts w:asciiTheme="minorEastAsia" w:eastAsiaTheme="minorEastAsia" w:hAnsiTheme="minorEastAsia" w:hint="eastAsia"/>
                          <w:sz w:val="22"/>
                          <w:szCs w:val="22"/>
                        </w:rPr>
                        <w:t>年一次用產品使用量基線調查」。請就 貴公司之實務情況回答本問卷問題， 貴公司所提供之資料僅供整體統計分析之用，個別填答資料絕不公開，敬請安心填答。問卷請於收到問卷2</w:t>
                      </w:r>
                      <w:proofErr w:type="gramStart"/>
                      <w:r w:rsidRPr="00086F14">
                        <w:rPr>
                          <w:rFonts w:asciiTheme="minorEastAsia" w:eastAsiaTheme="minorEastAsia" w:hAnsiTheme="minorEastAsia" w:hint="eastAsia"/>
                          <w:sz w:val="22"/>
                          <w:szCs w:val="22"/>
                        </w:rPr>
                        <w:t>週</w:t>
                      </w:r>
                      <w:proofErr w:type="gramEnd"/>
                      <w:r w:rsidRPr="00086F14">
                        <w:rPr>
                          <w:rFonts w:asciiTheme="minorEastAsia" w:eastAsiaTheme="minorEastAsia" w:hAnsiTheme="minorEastAsia" w:hint="eastAsia"/>
                          <w:sz w:val="22"/>
                          <w:szCs w:val="22"/>
                        </w:rPr>
                        <w:t>內填寫完畢，填妥後請以郵寄方式、email(survey@tier.org.tw)或傳真(02)2592-8959回傳至「台灣經濟研究院」。問卷電子檔請至台灣經濟研究院網站之問卷調查專區</w:t>
                      </w:r>
                      <w:proofErr w:type="gramStart"/>
                      <w:r w:rsidRPr="00086F14">
                        <w:rPr>
                          <w:rFonts w:asciiTheme="minorEastAsia" w:eastAsiaTheme="minorEastAsia" w:hAnsiTheme="minorEastAsia"/>
                          <w:sz w:val="22"/>
                          <w:szCs w:val="22"/>
                        </w:rPr>
                        <w:t>”</w:t>
                      </w:r>
                      <w:proofErr w:type="gramEnd"/>
                      <w:r w:rsidRPr="00086F14">
                        <w:rPr>
                          <w:rFonts w:asciiTheme="minorEastAsia" w:eastAsiaTheme="minorEastAsia" w:hAnsiTheme="minorEastAsia" w:hint="eastAsia"/>
                          <w:sz w:val="22"/>
                          <w:szCs w:val="22"/>
                        </w:rPr>
                        <w:t>一次用產品使用量基線調查</w:t>
                      </w:r>
                      <w:proofErr w:type="gramStart"/>
                      <w:r w:rsidRPr="00086F14">
                        <w:rPr>
                          <w:rFonts w:asciiTheme="minorEastAsia" w:eastAsiaTheme="minorEastAsia" w:hAnsiTheme="minorEastAsia"/>
                          <w:sz w:val="22"/>
                          <w:szCs w:val="22"/>
                        </w:rPr>
                        <w:t>”</w:t>
                      </w:r>
                      <w:proofErr w:type="gramEnd"/>
                      <w:r w:rsidRPr="00086F14">
                        <w:rPr>
                          <w:rFonts w:asciiTheme="minorEastAsia" w:eastAsiaTheme="minorEastAsia" w:hAnsiTheme="minorEastAsia" w:hint="eastAsia"/>
                          <w:sz w:val="22"/>
                          <w:szCs w:val="22"/>
                        </w:rPr>
                        <w:t>下載(網址：</w:t>
                      </w:r>
                      <w:hyperlink r:id="rId8" w:history="1">
                        <w:r w:rsidRPr="00086F14">
                          <w:rPr>
                            <w:rStyle w:val="a3"/>
                            <w:rFonts w:asciiTheme="minorEastAsia" w:eastAsiaTheme="minorEastAsia" w:hAnsiTheme="minorEastAsia"/>
                            <w:color w:val="auto"/>
                            <w:sz w:val="22"/>
                            <w:szCs w:val="22"/>
                          </w:rPr>
                          <w:t>https://sup.tier.org.tw/</w:t>
                        </w:r>
                      </w:hyperlink>
                      <w:r w:rsidRPr="00086F14">
                        <w:rPr>
                          <w:rFonts w:asciiTheme="minorEastAsia" w:eastAsiaTheme="minorEastAsia" w:hAnsiTheme="minorEastAsia" w:hint="eastAsia"/>
                          <w:sz w:val="22"/>
                          <w:szCs w:val="22"/>
                        </w:rPr>
                        <w:t>)。</w:t>
                      </w:r>
                    </w:p>
                    <w:p w14:paraId="24436AF9" w14:textId="77777777" w:rsidR="003D6005" w:rsidRPr="00086F14" w:rsidRDefault="003D6005" w:rsidP="003D6005">
                      <w:pPr>
                        <w:pStyle w:val="2"/>
                        <w:spacing w:after="0" w:line="240" w:lineRule="auto"/>
                        <w:ind w:leftChars="150" w:left="360"/>
                        <w:jc w:val="right"/>
                        <w:rPr>
                          <w:rFonts w:asciiTheme="minorEastAsia" w:eastAsiaTheme="minorEastAsia" w:hAnsiTheme="minorEastAsia"/>
                          <w:sz w:val="22"/>
                          <w:szCs w:val="22"/>
                        </w:rPr>
                      </w:pPr>
                      <w:r w:rsidRPr="00086F14">
                        <w:rPr>
                          <w:rFonts w:asciiTheme="minorEastAsia" w:eastAsiaTheme="minorEastAsia" w:hAnsiTheme="minorEastAsia" w:hint="eastAsia"/>
                          <w:sz w:val="22"/>
                          <w:szCs w:val="22"/>
                        </w:rPr>
                        <w:t xml:space="preserve">                                            台灣經濟研究院敬上</w:t>
                      </w:r>
                    </w:p>
                    <w:p w14:paraId="3DDCD5A3" w14:textId="4430E9AC" w:rsidR="00FC369B" w:rsidRPr="00086F14" w:rsidRDefault="003D6005" w:rsidP="003D6005">
                      <w:pPr>
                        <w:pStyle w:val="2"/>
                        <w:spacing w:after="0" w:line="240" w:lineRule="auto"/>
                        <w:ind w:leftChars="75" w:left="180" w:firstLineChars="180" w:firstLine="396"/>
                        <w:rPr>
                          <w:rFonts w:asciiTheme="minorEastAsia" w:eastAsiaTheme="minorEastAsia" w:hAnsiTheme="minorEastAsia"/>
                          <w:sz w:val="22"/>
                          <w:szCs w:val="22"/>
                        </w:rPr>
                      </w:pPr>
                      <w:r w:rsidRPr="00086F14">
                        <w:rPr>
                          <w:rFonts w:asciiTheme="minorEastAsia" w:hAnsiTheme="minorEastAsia" w:hint="eastAsia"/>
                          <w:sz w:val="22"/>
                          <w:szCs w:val="22"/>
                        </w:rPr>
                        <w:t>填寫問卷如有任何疑問，請聯絡台灣經濟研究院</w:t>
                      </w:r>
                      <w:r w:rsidRPr="00086F14">
                        <w:rPr>
                          <w:rFonts w:asciiTheme="minorEastAsia" w:hAnsiTheme="minorEastAsia" w:hint="eastAsia"/>
                          <w:sz w:val="22"/>
                          <w:szCs w:val="22"/>
                        </w:rPr>
                        <w:t xml:space="preserve"> TEL:(02)2586-5000</w:t>
                      </w:r>
                      <w:r w:rsidRPr="00086F14">
                        <w:rPr>
                          <w:rFonts w:asciiTheme="minorEastAsia" w:hAnsiTheme="minorEastAsia" w:hint="eastAsia"/>
                          <w:sz w:val="22"/>
                          <w:szCs w:val="22"/>
                        </w:rPr>
                        <w:t>轉</w:t>
                      </w:r>
                      <w:r w:rsidRPr="00086F14">
                        <w:rPr>
                          <w:rFonts w:asciiTheme="minorEastAsia" w:hAnsiTheme="minorEastAsia" w:hint="eastAsia"/>
                          <w:sz w:val="22"/>
                          <w:szCs w:val="22"/>
                        </w:rPr>
                        <w:t>96</w:t>
                      </w:r>
                      <w:r w:rsidRPr="00086F14">
                        <w:rPr>
                          <w:rFonts w:asciiTheme="minorEastAsia" w:hAnsiTheme="minorEastAsia"/>
                          <w:sz w:val="22"/>
                          <w:szCs w:val="22"/>
                        </w:rPr>
                        <w:t>1</w:t>
                      </w:r>
                      <w:r w:rsidRPr="00086F14">
                        <w:rPr>
                          <w:rFonts w:asciiTheme="minorEastAsia" w:hAnsiTheme="minorEastAsia" w:hint="eastAsia"/>
                          <w:sz w:val="22"/>
                          <w:szCs w:val="22"/>
                        </w:rPr>
                        <w:t>、</w:t>
                      </w:r>
                      <w:r w:rsidRPr="00086F14">
                        <w:rPr>
                          <w:rFonts w:asciiTheme="minorEastAsia" w:hAnsiTheme="minorEastAsia" w:hint="eastAsia"/>
                          <w:sz w:val="22"/>
                          <w:szCs w:val="22"/>
                        </w:rPr>
                        <w:t>966</w:t>
                      </w:r>
                      <w:r w:rsidR="00FC369B" w:rsidRPr="00086F14">
                        <w:rPr>
                          <w:rFonts w:asciiTheme="minorEastAsia" w:eastAsiaTheme="minorEastAsia" w:hAnsiTheme="minorEastAsia" w:hint="eastAsia"/>
                          <w:sz w:val="22"/>
                          <w:szCs w:val="22"/>
                        </w:rPr>
                        <w:t>。</w:t>
                      </w:r>
                    </w:p>
                    <w:p w14:paraId="5BFCB65D" w14:textId="71CCADFC" w:rsidR="00FC369B" w:rsidRDefault="00FC369B" w:rsidP="00FC369B">
                      <w:pPr>
                        <w:pStyle w:val="2"/>
                        <w:spacing w:after="0" w:line="240" w:lineRule="auto"/>
                        <w:ind w:leftChars="150" w:left="36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08ECFA0F" w14:textId="77777777" w:rsidR="00FC369B" w:rsidRDefault="00FC369B" w:rsidP="00FC369B">
                      <w:pPr>
                        <w:pStyle w:val="a4"/>
                        <w:rPr>
                          <w:rFonts w:asciiTheme="minorEastAsia" w:hAnsiTheme="minorEastAsia"/>
                          <w:sz w:val="22"/>
                          <w:szCs w:val="22"/>
                        </w:rPr>
                      </w:pPr>
                      <w:r>
                        <w:rPr>
                          <w:rFonts w:asciiTheme="minorEastAsia" w:hAnsiTheme="minorEastAsia" w:hint="eastAsia"/>
                          <w:sz w:val="22"/>
                          <w:szCs w:val="22"/>
                        </w:rPr>
                        <w:t>填寫問卷如有任何疑問，請聯絡台灣經濟研究院 TEL:(02)2586-5000轉962、966</w:t>
                      </w:r>
                    </w:p>
                  </w:txbxContent>
                </v:textbox>
              </v:rect>
            </w:pict>
          </mc:Fallback>
        </mc:AlternateContent>
      </w:r>
      <w:r>
        <w:rPr>
          <w:rFonts w:ascii="新細明體" w:hAnsi="新細明體" w:hint="eastAsia"/>
          <w:b/>
          <w:w w:val="105"/>
          <w:sz w:val="28"/>
          <w:szCs w:val="28"/>
        </w:rPr>
        <w:t>11</w:t>
      </w:r>
      <w:r w:rsidR="003D6005">
        <w:rPr>
          <w:rFonts w:ascii="新細明體" w:hAnsi="新細明體" w:hint="eastAsia"/>
          <w:b/>
          <w:w w:val="105"/>
          <w:sz w:val="28"/>
          <w:szCs w:val="28"/>
        </w:rPr>
        <w:t>1</w:t>
      </w:r>
      <w:r>
        <w:rPr>
          <w:rFonts w:ascii="新細明體" w:hAnsi="新細明體" w:hint="eastAsia"/>
          <w:b/>
          <w:w w:val="105"/>
          <w:sz w:val="28"/>
          <w:szCs w:val="28"/>
        </w:rPr>
        <w:t>年一次用產品使用量基線調查</w:t>
      </w:r>
    </w:p>
    <w:p w14:paraId="66B5B5B7" w14:textId="77777777" w:rsidR="00FC369B" w:rsidRDefault="00FC369B" w:rsidP="00FC369B"/>
    <w:p w14:paraId="64092537" w14:textId="77777777" w:rsidR="00FC369B" w:rsidRDefault="00FC369B" w:rsidP="00FC369B"/>
    <w:p w14:paraId="4DE592DC" w14:textId="77777777" w:rsidR="00FC369B" w:rsidRDefault="00FC369B" w:rsidP="00FC369B"/>
    <w:p w14:paraId="7B3FE0A1" w14:textId="77777777" w:rsidR="00FC369B" w:rsidRDefault="00FC369B" w:rsidP="00FC369B"/>
    <w:p w14:paraId="5C99711B" w14:textId="77777777" w:rsidR="00FC369B" w:rsidRDefault="00FC369B" w:rsidP="00FC369B"/>
    <w:p w14:paraId="0594F2F4" w14:textId="77777777" w:rsidR="00FC369B" w:rsidRDefault="00FC369B" w:rsidP="00FC369B"/>
    <w:p w14:paraId="3E391B76" w14:textId="77777777" w:rsidR="00FC369B" w:rsidRDefault="00FC369B" w:rsidP="00FC369B"/>
    <w:p w14:paraId="2FDF46C6" w14:textId="3A93579C" w:rsidR="00FC369B" w:rsidRDefault="00FC369B" w:rsidP="003D6005">
      <w:pPr>
        <w:pStyle w:val="a7"/>
        <w:numPr>
          <w:ilvl w:val="0"/>
          <w:numId w:val="1"/>
        </w:numPr>
        <w:tabs>
          <w:tab w:val="left" w:pos="0"/>
          <w:tab w:val="left" w:pos="601"/>
        </w:tabs>
        <w:ind w:leftChars="0" w:left="499" w:hanging="499"/>
        <w:rPr>
          <w:rFonts w:ascii="新細明體" w:eastAsia="新細明體" w:hAnsi="新細明體"/>
          <w:b/>
          <w:sz w:val="24"/>
          <w:szCs w:val="24"/>
        </w:rPr>
      </w:pPr>
      <w:r>
        <w:rPr>
          <w:rFonts w:ascii="新細明體" w:eastAsia="新細明體" w:hAnsi="新細明體" w:hint="eastAsia"/>
          <w:b/>
          <w:sz w:val="24"/>
          <w:szCs w:val="24"/>
        </w:rPr>
        <w:t>基本資料</w:t>
      </w:r>
    </w:p>
    <w:p w14:paraId="3B08CEC8" w14:textId="77777777" w:rsidR="003D6005" w:rsidRPr="00AE7D3B" w:rsidRDefault="003D6005" w:rsidP="003D6005">
      <w:pPr>
        <w:numPr>
          <w:ilvl w:val="0"/>
          <w:numId w:val="2"/>
        </w:numPr>
        <w:adjustRightInd w:val="0"/>
        <w:snapToGrid w:val="0"/>
        <w:ind w:left="357" w:hanging="357"/>
        <w:jc w:val="both"/>
        <w:textAlignment w:val="baseline"/>
        <w:rPr>
          <w:rFonts w:ascii="新細明體" w:hAnsi="新細明體"/>
          <w:szCs w:val="24"/>
        </w:rPr>
      </w:pPr>
      <w:r w:rsidRPr="00AE7D3B">
        <w:rPr>
          <w:rFonts w:ascii="新細明體" w:hAnsi="新細明體" w:hint="eastAsia"/>
          <w:szCs w:val="24"/>
        </w:rPr>
        <w:t>旅館名稱：__________________，統一編號：____________，公司名稱：_________________</w:t>
      </w:r>
    </w:p>
    <w:p w14:paraId="5BF1AF16" w14:textId="77777777" w:rsidR="003D6005" w:rsidRPr="00AE7D3B" w:rsidRDefault="003D6005" w:rsidP="003D6005">
      <w:pPr>
        <w:numPr>
          <w:ilvl w:val="0"/>
          <w:numId w:val="2"/>
        </w:numPr>
        <w:adjustRightInd w:val="0"/>
        <w:snapToGrid w:val="0"/>
        <w:jc w:val="both"/>
        <w:textAlignment w:val="baseline"/>
        <w:rPr>
          <w:rFonts w:ascii="新細明體" w:hAnsi="新細明體"/>
          <w:szCs w:val="24"/>
        </w:rPr>
      </w:pPr>
      <w:r w:rsidRPr="00AE7D3B">
        <w:rPr>
          <w:rFonts w:ascii="新細明體" w:hAnsi="新細明體" w:hint="eastAsia"/>
          <w:szCs w:val="24"/>
        </w:rPr>
        <w:t>性質：□(1)國際觀光旅館</w:t>
      </w:r>
      <w:r w:rsidRPr="00AE7D3B">
        <w:rPr>
          <w:rFonts w:ascii="新細明體" w:hAnsi="新細明體" w:hint="eastAsia"/>
          <w:szCs w:val="24"/>
        </w:rPr>
        <w:tab/>
      </w:r>
      <w:r w:rsidRPr="00AE7D3B">
        <w:rPr>
          <w:rFonts w:ascii="新細明體" w:hAnsi="新細明體" w:hint="eastAsia"/>
          <w:szCs w:val="24"/>
        </w:rPr>
        <w:tab/>
        <w:t>□(2)觀光旅館</w:t>
      </w:r>
      <w:r w:rsidRPr="00AE7D3B">
        <w:rPr>
          <w:rFonts w:ascii="新細明體" w:hAnsi="新細明體" w:hint="eastAsia"/>
          <w:szCs w:val="24"/>
        </w:rPr>
        <w:tab/>
      </w:r>
      <w:r w:rsidRPr="00AE7D3B">
        <w:rPr>
          <w:rFonts w:ascii="新細明體" w:hAnsi="新細明體" w:hint="eastAsia"/>
          <w:szCs w:val="24"/>
        </w:rPr>
        <w:tab/>
        <w:t>□(3)其他旅館</w:t>
      </w:r>
      <w:r w:rsidRPr="00AE7D3B">
        <w:rPr>
          <w:rFonts w:ascii="新細明體" w:hAnsi="新細明體" w:hint="eastAsia"/>
          <w:szCs w:val="24"/>
        </w:rPr>
        <w:tab/>
      </w:r>
      <w:r w:rsidRPr="00AE7D3B">
        <w:rPr>
          <w:rFonts w:ascii="新細明體" w:hAnsi="新細明體" w:hint="eastAsia"/>
          <w:szCs w:val="24"/>
        </w:rPr>
        <w:tab/>
        <w:t>□(4)民宿</w:t>
      </w:r>
    </w:p>
    <w:p w14:paraId="61D6D66D" w14:textId="77777777" w:rsidR="003D6005" w:rsidRPr="00AE7D3B" w:rsidRDefault="003D6005" w:rsidP="003D6005">
      <w:pPr>
        <w:numPr>
          <w:ilvl w:val="0"/>
          <w:numId w:val="2"/>
        </w:numPr>
        <w:adjustRightInd w:val="0"/>
        <w:snapToGrid w:val="0"/>
        <w:spacing w:beforeLines="20" w:before="72"/>
        <w:ind w:left="357" w:hanging="357"/>
        <w:jc w:val="both"/>
        <w:textAlignment w:val="baseline"/>
        <w:rPr>
          <w:rFonts w:ascii="新細明體" w:hAnsi="新細明體"/>
          <w:szCs w:val="24"/>
        </w:rPr>
      </w:pPr>
      <w:r w:rsidRPr="00AE7D3B">
        <w:rPr>
          <w:rFonts w:ascii="新細明體" w:hAnsi="新細明體" w:hint="eastAsia"/>
          <w:szCs w:val="24"/>
        </w:rPr>
        <w:t>填表人：________________，職稱：__________________，所屬部門：________________</w:t>
      </w:r>
    </w:p>
    <w:p w14:paraId="09ED01F8" w14:textId="77777777" w:rsidR="003D6005" w:rsidRPr="00AE7D3B" w:rsidRDefault="003D6005" w:rsidP="003D6005">
      <w:pPr>
        <w:numPr>
          <w:ilvl w:val="0"/>
          <w:numId w:val="2"/>
        </w:numPr>
        <w:adjustRightInd w:val="0"/>
        <w:snapToGrid w:val="0"/>
        <w:spacing w:beforeLines="20" w:before="72"/>
        <w:ind w:left="357" w:hanging="357"/>
        <w:jc w:val="both"/>
        <w:textAlignment w:val="baseline"/>
        <w:rPr>
          <w:rFonts w:ascii="新細明體" w:hAnsi="新細明體"/>
          <w:szCs w:val="24"/>
        </w:rPr>
      </w:pPr>
      <w:r w:rsidRPr="00AE7D3B">
        <w:rPr>
          <w:rFonts w:ascii="新細明體" w:hAnsi="新細明體" w:hint="eastAsia"/>
          <w:szCs w:val="24"/>
        </w:rPr>
        <w:t>地址：_____________________________________________</w:t>
      </w:r>
    </w:p>
    <w:p w14:paraId="64714FEC" w14:textId="77777777" w:rsidR="003D6005" w:rsidRPr="00AE7D3B" w:rsidRDefault="003D6005" w:rsidP="003D6005">
      <w:pPr>
        <w:numPr>
          <w:ilvl w:val="0"/>
          <w:numId w:val="2"/>
        </w:numPr>
        <w:adjustRightInd w:val="0"/>
        <w:snapToGrid w:val="0"/>
        <w:spacing w:beforeLines="20" w:before="72"/>
        <w:ind w:left="357" w:hanging="357"/>
        <w:jc w:val="both"/>
        <w:textAlignment w:val="baseline"/>
        <w:rPr>
          <w:rFonts w:ascii="新細明體" w:hAnsi="新細明體"/>
          <w:szCs w:val="24"/>
        </w:rPr>
      </w:pPr>
      <w:r w:rsidRPr="00AE7D3B">
        <w:rPr>
          <w:rFonts w:ascii="新細明體" w:hAnsi="新細明體" w:hint="eastAsia"/>
          <w:szCs w:val="24"/>
        </w:rPr>
        <w:t>聯絡電話：__________________，分機__________，傳真：_______________</w:t>
      </w:r>
    </w:p>
    <w:p w14:paraId="6A13FFDA" w14:textId="77777777" w:rsidR="003D6005" w:rsidRPr="00AE7D3B" w:rsidRDefault="003D6005" w:rsidP="003D6005">
      <w:pPr>
        <w:numPr>
          <w:ilvl w:val="0"/>
          <w:numId w:val="2"/>
        </w:numPr>
        <w:adjustRightInd w:val="0"/>
        <w:snapToGrid w:val="0"/>
        <w:spacing w:beforeLines="20" w:before="72"/>
        <w:ind w:left="357" w:hanging="357"/>
        <w:jc w:val="both"/>
        <w:textAlignment w:val="baseline"/>
        <w:rPr>
          <w:rFonts w:ascii="新細明體" w:hAnsi="新細明體"/>
          <w:szCs w:val="24"/>
        </w:rPr>
      </w:pPr>
      <w:r w:rsidRPr="00AE7D3B">
        <w:rPr>
          <w:rFonts w:ascii="新細明體" w:hAnsi="新細明體" w:hint="eastAsia"/>
          <w:szCs w:val="24"/>
        </w:rPr>
        <w:t>E-mail：_________________________________________</w:t>
      </w:r>
    </w:p>
    <w:p w14:paraId="4D953D80" w14:textId="77777777" w:rsidR="00FC369B" w:rsidRDefault="00FC369B" w:rsidP="00FC369B">
      <w:pPr>
        <w:pStyle w:val="a7"/>
        <w:numPr>
          <w:ilvl w:val="0"/>
          <w:numId w:val="1"/>
        </w:numPr>
        <w:tabs>
          <w:tab w:val="left" w:pos="0"/>
          <w:tab w:val="left" w:pos="601"/>
        </w:tabs>
        <w:spacing w:beforeLines="20" w:before="72" w:afterLines="20" w:after="72"/>
        <w:ind w:leftChars="0" w:left="499" w:hanging="499"/>
        <w:rPr>
          <w:rFonts w:ascii="新細明體" w:eastAsia="新細明體" w:hAnsi="新細明體"/>
          <w:b/>
          <w:sz w:val="24"/>
          <w:szCs w:val="24"/>
        </w:rPr>
      </w:pPr>
      <w:r>
        <w:rPr>
          <w:rFonts w:ascii="新細明體" w:eastAsia="新細明體" w:hAnsi="新細明體" w:hint="eastAsia"/>
          <w:b/>
          <w:sz w:val="24"/>
          <w:szCs w:val="24"/>
        </w:rPr>
        <w:t>備品提供及</w:t>
      </w:r>
      <w:r w:rsidR="00D7167D">
        <w:rPr>
          <w:rFonts w:ascii="新細明體" w:eastAsia="新細明體" w:hAnsi="新細明體" w:hint="eastAsia"/>
          <w:b/>
          <w:sz w:val="24"/>
          <w:szCs w:val="24"/>
        </w:rPr>
        <w:t>一次用</w:t>
      </w:r>
      <w:r>
        <w:rPr>
          <w:rFonts w:ascii="新細明體" w:eastAsia="新細明體" w:hAnsi="新細明體" w:hint="eastAsia"/>
          <w:b/>
          <w:sz w:val="24"/>
          <w:szCs w:val="24"/>
        </w:rPr>
        <w:t>使用概況</w:t>
      </w:r>
    </w:p>
    <w:p w14:paraId="3C05C4BD" w14:textId="2F23983D" w:rsidR="003D6005" w:rsidRPr="00AE7D3B" w:rsidRDefault="003D6005" w:rsidP="003D6005">
      <w:pPr>
        <w:tabs>
          <w:tab w:val="left" w:pos="0"/>
        </w:tabs>
        <w:rPr>
          <w:rFonts w:ascii="新細明體" w:hAnsi="新細明體"/>
          <w:szCs w:val="24"/>
        </w:rPr>
      </w:pPr>
      <w:r w:rsidRPr="00AE7D3B">
        <w:rPr>
          <w:rFonts w:ascii="新細明體" w:hAnsi="新細明體" w:hint="eastAsia"/>
          <w:szCs w:val="24"/>
        </w:rPr>
        <w:t>1.貴旅館/民宿提供房客使用之備品為那些項目?</w:t>
      </w:r>
      <w:r w:rsidR="00086F14">
        <w:rPr>
          <w:rFonts w:ascii="新細明體" w:hAnsi="新細明體" w:hint="eastAsia"/>
          <w:szCs w:val="24"/>
        </w:rPr>
        <w:t>(可複選)</w:t>
      </w:r>
    </w:p>
    <w:p w14:paraId="445963DF" w14:textId="77777777" w:rsidR="003D6005" w:rsidRPr="00AE7D3B" w:rsidRDefault="003D6005" w:rsidP="003D6005">
      <w:pPr>
        <w:tabs>
          <w:tab w:val="left" w:pos="0"/>
        </w:tabs>
        <w:snapToGrid w:val="0"/>
        <w:ind w:firstLineChars="64" w:firstLine="154"/>
        <w:rPr>
          <w:rFonts w:asciiTheme="minorEastAsia" w:hAnsiTheme="minorEastAsia"/>
          <w:szCs w:val="24"/>
        </w:rPr>
      </w:pPr>
      <w:r w:rsidRPr="00AE7D3B">
        <w:rPr>
          <w:rFonts w:ascii="新細明體" w:hAnsi="新細明體" w:hint="eastAsia"/>
          <w:szCs w:val="24"/>
        </w:rPr>
        <w:t>□(1)</w:t>
      </w:r>
      <w:r w:rsidRPr="00AE7D3B">
        <w:rPr>
          <w:rFonts w:ascii="Helvetica" w:hAnsi="Helvetica" w:hint="eastAsia"/>
          <w:szCs w:val="24"/>
          <w:shd w:val="clear" w:color="auto" w:fill="FFFFFF"/>
        </w:rPr>
        <w:t>洗髮精</w:t>
      </w:r>
      <w:r w:rsidRPr="00AE7D3B">
        <w:rPr>
          <w:rFonts w:ascii="Helvetica" w:hAnsi="Helvetica"/>
          <w:szCs w:val="24"/>
          <w:shd w:val="clear" w:color="auto" w:fill="FFFFFF"/>
        </w:rPr>
        <w:t>/</w:t>
      </w:r>
      <w:r w:rsidRPr="00AE7D3B">
        <w:rPr>
          <w:rFonts w:ascii="Helvetica" w:hAnsi="Helvetica" w:hint="eastAsia"/>
          <w:szCs w:val="24"/>
          <w:shd w:val="clear" w:color="auto" w:fill="FFFFFF"/>
        </w:rPr>
        <w:t>乳</w:t>
      </w:r>
      <w:r w:rsidRPr="00AE7D3B">
        <w:rPr>
          <w:rFonts w:ascii="Helvetica" w:hAnsi="Helvetica"/>
          <w:szCs w:val="24"/>
          <w:shd w:val="clear" w:color="auto" w:fill="FFFFFF"/>
        </w:rPr>
        <w:tab/>
      </w:r>
      <w:r w:rsidRPr="00AE7D3B">
        <w:rPr>
          <w:rFonts w:ascii="Helvetica" w:hAnsi="Helvetica"/>
          <w:szCs w:val="24"/>
          <w:shd w:val="clear" w:color="auto" w:fill="FFFFFF"/>
        </w:rPr>
        <w:tab/>
      </w:r>
      <w:r w:rsidRPr="00AE7D3B">
        <w:rPr>
          <w:rFonts w:ascii="新細明體" w:hAnsi="新細明體" w:hint="eastAsia"/>
          <w:szCs w:val="24"/>
        </w:rPr>
        <w:t>□(2)</w:t>
      </w:r>
      <w:r w:rsidRPr="00AE7D3B">
        <w:rPr>
          <w:rFonts w:ascii="Helvetica" w:hAnsi="Helvetica" w:hint="eastAsia"/>
          <w:szCs w:val="24"/>
          <w:shd w:val="clear" w:color="auto" w:fill="FFFFFF"/>
        </w:rPr>
        <w:t>潤髮乳</w:t>
      </w:r>
      <w:r w:rsidRPr="00AE7D3B">
        <w:rPr>
          <w:rFonts w:ascii="Helvetica" w:hAnsi="Helvetica"/>
          <w:szCs w:val="24"/>
          <w:shd w:val="clear" w:color="auto" w:fill="FFFFFF"/>
        </w:rPr>
        <w:tab/>
      </w:r>
      <w:r w:rsidRPr="00AE7D3B">
        <w:rPr>
          <w:rFonts w:ascii="Helvetica" w:hAnsi="Helvetica"/>
          <w:szCs w:val="24"/>
          <w:shd w:val="clear" w:color="auto" w:fill="FFFFFF"/>
        </w:rPr>
        <w:tab/>
      </w:r>
      <w:r w:rsidRPr="00AE7D3B">
        <w:rPr>
          <w:rFonts w:ascii="新細明體" w:hAnsi="新細明體" w:hint="eastAsia"/>
          <w:szCs w:val="24"/>
        </w:rPr>
        <w:t>□(3)</w:t>
      </w:r>
      <w:r w:rsidRPr="00AE7D3B">
        <w:rPr>
          <w:rFonts w:ascii="Helvetica" w:hAnsi="Helvetica" w:hint="eastAsia"/>
          <w:szCs w:val="24"/>
          <w:shd w:val="clear" w:color="auto" w:fill="FFFFFF"/>
        </w:rPr>
        <w:t>沐浴乳</w:t>
      </w:r>
      <w:r w:rsidRPr="00AE7D3B">
        <w:rPr>
          <w:rFonts w:ascii="Helvetica" w:hAnsi="Helvetica"/>
          <w:szCs w:val="24"/>
          <w:shd w:val="clear" w:color="auto" w:fill="FFFFFF"/>
        </w:rPr>
        <w:tab/>
      </w:r>
      <w:r w:rsidRPr="00AE7D3B">
        <w:rPr>
          <w:rFonts w:ascii="Helvetica" w:hAnsi="Helvetica"/>
          <w:szCs w:val="24"/>
          <w:shd w:val="clear" w:color="auto" w:fill="FFFFFF"/>
        </w:rPr>
        <w:tab/>
      </w:r>
      <w:r w:rsidRPr="00AE7D3B">
        <w:rPr>
          <w:rFonts w:ascii="新細明體" w:hAnsi="新細明體" w:hint="eastAsia"/>
          <w:szCs w:val="24"/>
        </w:rPr>
        <w:t>□(4)</w:t>
      </w:r>
      <w:r w:rsidRPr="00AE7D3B">
        <w:rPr>
          <w:rFonts w:asciiTheme="minorEastAsia" w:hAnsiTheme="minorEastAsia" w:hint="eastAsia"/>
          <w:szCs w:val="24"/>
        </w:rPr>
        <w:t>乳液</w:t>
      </w:r>
      <w:r w:rsidRPr="00AE7D3B">
        <w:rPr>
          <w:rFonts w:ascii="Helvetica" w:hAnsi="Helvetica"/>
          <w:szCs w:val="24"/>
          <w:shd w:val="clear" w:color="auto" w:fill="FFFFFF"/>
        </w:rPr>
        <w:tab/>
      </w:r>
      <w:r w:rsidRPr="00AE7D3B">
        <w:rPr>
          <w:rFonts w:ascii="Helvetica" w:hAnsi="Helvetica"/>
          <w:szCs w:val="24"/>
          <w:shd w:val="clear" w:color="auto" w:fill="FFFFFF"/>
        </w:rPr>
        <w:tab/>
      </w:r>
      <w:r w:rsidRPr="00AE7D3B">
        <w:rPr>
          <w:rFonts w:ascii="新細明體" w:hAnsi="新細明體" w:hint="eastAsia"/>
          <w:szCs w:val="24"/>
        </w:rPr>
        <w:t>□(5)</w:t>
      </w:r>
      <w:r w:rsidRPr="00AE7D3B">
        <w:rPr>
          <w:rFonts w:asciiTheme="minorEastAsia" w:hAnsiTheme="minorEastAsia" w:hint="eastAsia"/>
          <w:szCs w:val="24"/>
        </w:rPr>
        <w:t>洗手</w:t>
      </w:r>
      <w:proofErr w:type="gramStart"/>
      <w:r w:rsidRPr="00AE7D3B">
        <w:rPr>
          <w:rFonts w:asciiTheme="minorEastAsia" w:hAnsiTheme="minorEastAsia" w:hint="eastAsia"/>
          <w:szCs w:val="24"/>
        </w:rPr>
        <w:t>皂</w:t>
      </w:r>
      <w:proofErr w:type="gramEnd"/>
    </w:p>
    <w:p w14:paraId="34593A5A" w14:textId="77777777" w:rsidR="003D6005" w:rsidRPr="00AE7D3B" w:rsidRDefault="003D6005" w:rsidP="003D6005">
      <w:pPr>
        <w:tabs>
          <w:tab w:val="left" w:pos="0"/>
        </w:tabs>
        <w:snapToGrid w:val="0"/>
        <w:ind w:firstLineChars="64" w:firstLine="154"/>
        <w:rPr>
          <w:rFonts w:ascii="Helvetica" w:hAnsi="Helvetica"/>
          <w:szCs w:val="24"/>
          <w:shd w:val="clear" w:color="auto" w:fill="FFFFFF"/>
        </w:rPr>
      </w:pPr>
      <w:r w:rsidRPr="00AE7D3B">
        <w:rPr>
          <w:rFonts w:ascii="新細明體" w:hAnsi="新細明體" w:hint="eastAsia"/>
          <w:szCs w:val="24"/>
        </w:rPr>
        <w:t>□(6)</w:t>
      </w:r>
      <w:r w:rsidRPr="00AE7D3B">
        <w:rPr>
          <w:rFonts w:ascii="Helvetica" w:hAnsi="Helvetica" w:hint="eastAsia"/>
          <w:szCs w:val="24"/>
          <w:shd w:val="clear" w:color="auto" w:fill="FFFFFF"/>
        </w:rPr>
        <w:t>牙刷</w:t>
      </w:r>
      <w:r w:rsidRPr="00AE7D3B">
        <w:rPr>
          <w:rFonts w:ascii="Helvetica" w:hAnsi="Helvetica"/>
          <w:szCs w:val="24"/>
          <w:shd w:val="clear" w:color="auto" w:fill="FFFFFF"/>
        </w:rPr>
        <w:t>/</w:t>
      </w:r>
      <w:r w:rsidRPr="00AE7D3B">
        <w:rPr>
          <w:rFonts w:ascii="新細明體" w:hAnsi="新細明體" w:hint="eastAsia"/>
          <w:szCs w:val="24"/>
        </w:rPr>
        <w:t>牙膏</w:t>
      </w:r>
      <w:r w:rsidRPr="00AE7D3B">
        <w:rPr>
          <w:rFonts w:ascii="Helvetica" w:hAnsi="Helvetica"/>
          <w:szCs w:val="24"/>
          <w:shd w:val="clear" w:color="auto" w:fill="FFFFFF"/>
        </w:rPr>
        <w:tab/>
      </w:r>
      <w:r w:rsidRPr="00AE7D3B">
        <w:rPr>
          <w:rFonts w:ascii="Helvetica" w:hAnsi="Helvetica"/>
          <w:szCs w:val="24"/>
          <w:shd w:val="clear" w:color="auto" w:fill="FFFFFF"/>
        </w:rPr>
        <w:tab/>
      </w:r>
      <w:r w:rsidRPr="00AE7D3B">
        <w:rPr>
          <w:rFonts w:ascii="新細明體" w:hAnsi="新細明體" w:hint="eastAsia"/>
          <w:szCs w:val="24"/>
        </w:rPr>
        <w:t>□(7)</w:t>
      </w:r>
      <w:r w:rsidRPr="00AE7D3B">
        <w:rPr>
          <w:rFonts w:ascii="Helvetica" w:hAnsi="Helvetica" w:hint="eastAsia"/>
          <w:szCs w:val="24"/>
          <w:shd w:val="clear" w:color="auto" w:fill="FFFFFF"/>
        </w:rPr>
        <w:t>刮鬍刀</w:t>
      </w:r>
      <w:r w:rsidRPr="00AE7D3B">
        <w:rPr>
          <w:rFonts w:ascii="Helvetica" w:hAnsi="Helvetica"/>
          <w:szCs w:val="24"/>
          <w:shd w:val="clear" w:color="auto" w:fill="FFFFFF"/>
        </w:rPr>
        <w:tab/>
      </w:r>
      <w:r w:rsidRPr="00AE7D3B">
        <w:rPr>
          <w:rFonts w:ascii="Helvetica" w:hAnsi="Helvetica"/>
          <w:szCs w:val="24"/>
          <w:shd w:val="clear" w:color="auto" w:fill="FFFFFF"/>
        </w:rPr>
        <w:tab/>
      </w:r>
      <w:r w:rsidRPr="00AE7D3B">
        <w:rPr>
          <w:rFonts w:ascii="新細明體" w:hAnsi="新細明體" w:hint="eastAsia"/>
          <w:szCs w:val="24"/>
        </w:rPr>
        <w:t>□(8)</w:t>
      </w:r>
      <w:r w:rsidRPr="00AE7D3B">
        <w:rPr>
          <w:rFonts w:ascii="Helvetica" w:hAnsi="Helvetica" w:hint="eastAsia"/>
          <w:szCs w:val="24"/>
          <w:shd w:val="clear" w:color="auto" w:fill="FFFFFF"/>
        </w:rPr>
        <w:t>刮</w:t>
      </w:r>
      <w:proofErr w:type="gramStart"/>
      <w:r w:rsidRPr="00AE7D3B">
        <w:rPr>
          <w:rFonts w:ascii="Helvetica" w:hAnsi="Helvetica" w:hint="eastAsia"/>
          <w:szCs w:val="24"/>
          <w:shd w:val="clear" w:color="auto" w:fill="FFFFFF"/>
        </w:rPr>
        <w:t>鬍</w:t>
      </w:r>
      <w:proofErr w:type="gramEnd"/>
      <w:r w:rsidRPr="00AE7D3B">
        <w:rPr>
          <w:rFonts w:ascii="Helvetica" w:hAnsi="Helvetica" w:hint="eastAsia"/>
          <w:szCs w:val="24"/>
          <w:shd w:val="clear" w:color="auto" w:fill="FFFFFF"/>
        </w:rPr>
        <w:t>泡</w:t>
      </w:r>
      <w:r w:rsidRPr="00AE7D3B">
        <w:rPr>
          <w:rFonts w:ascii="Helvetica" w:hAnsi="Helvetica"/>
          <w:szCs w:val="24"/>
          <w:shd w:val="clear" w:color="auto" w:fill="FFFFFF"/>
        </w:rPr>
        <w:tab/>
      </w:r>
      <w:r w:rsidRPr="00AE7D3B">
        <w:rPr>
          <w:rFonts w:ascii="Helvetica" w:hAnsi="Helvetica"/>
          <w:szCs w:val="24"/>
          <w:shd w:val="clear" w:color="auto" w:fill="FFFFFF"/>
        </w:rPr>
        <w:tab/>
      </w:r>
      <w:r w:rsidRPr="00AE7D3B">
        <w:rPr>
          <w:rFonts w:ascii="新細明體" w:hAnsi="新細明體" w:hint="eastAsia"/>
          <w:szCs w:val="24"/>
        </w:rPr>
        <w:t>□(9)</w:t>
      </w:r>
      <w:r w:rsidRPr="00AE7D3B">
        <w:rPr>
          <w:rFonts w:ascii="Helvetica" w:hAnsi="Helvetica" w:hint="eastAsia"/>
          <w:szCs w:val="24"/>
          <w:shd w:val="clear" w:color="auto" w:fill="FFFFFF"/>
        </w:rPr>
        <w:t>浴帽</w:t>
      </w:r>
      <w:r w:rsidRPr="00AE7D3B">
        <w:rPr>
          <w:rFonts w:ascii="Helvetica" w:hAnsi="Helvetica"/>
          <w:szCs w:val="24"/>
          <w:shd w:val="clear" w:color="auto" w:fill="FFFFFF"/>
        </w:rPr>
        <w:tab/>
      </w:r>
      <w:r w:rsidRPr="00AE7D3B">
        <w:rPr>
          <w:rFonts w:ascii="Helvetica" w:hAnsi="Helvetica"/>
          <w:szCs w:val="24"/>
          <w:shd w:val="clear" w:color="auto" w:fill="FFFFFF"/>
        </w:rPr>
        <w:tab/>
      </w:r>
      <w:r w:rsidRPr="00AE7D3B">
        <w:rPr>
          <w:rFonts w:ascii="新細明體" w:hAnsi="新細明體" w:hint="eastAsia"/>
          <w:szCs w:val="24"/>
        </w:rPr>
        <w:t>□(10)</w:t>
      </w:r>
      <w:r w:rsidRPr="00AE7D3B">
        <w:rPr>
          <w:rFonts w:ascii="Helvetica" w:hAnsi="Helvetica" w:hint="eastAsia"/>
          <w:szCs w:val="24"/>
          <w:shd w:val="clear" w:color="auto" w:fill="FFFFFF"/>
        </w:rPr>
        <w:t>梳子</w:t>
      </w:r>
    </w:p>
    <w:p w14:paraId="5E206E74" w14:textId="63D7DE7C" w:rsidR="003D6005" w:rsidRPr="00AE7D3B" w:rsidRDefault="003D6005" w:rsidP="003D6005">
      <w:pPr>
        <w:tabs>
          <w:tab w:val="left" w:pos="0"/>
        </w:tabs>
        <w:snapToGrid w:val="0"/>
        <w:ind w:leftChars="64" w:left="154"/>
        <w:rPr>
          <w:rFonts w:ascii="新細明體" w:hAnsi="新細明體"/>
          <w:szCs w:val="24"/>
        </w:rPr>
      </w:pPr>
      <w:r w:rsidRPr="00AE7D3B">
        <w:rPr>
          <w:rFonts w:ascii="新細明體" w:hAnsi="新細明體" w:hint="eastAsia"/>
          <w:szCs w:val="24"/>
        </w:rPr>
        <w:t>□(11)牙線/牙線棒</w:t>
      </w:r>
      <w:r w:rsidRPr="00AE7D3B">
        <w:rPr>
          <w:rFonts w:ascii="Helvetica" w:hAnsi="Helvetica"/>
          <w:szCs w:val="24"/>
          <w:shd w:val="clear" w:color="auto" w:fill="FFFFFF"/>
        </w:rPr>
        <w:tab/>
      </w:r>
      <w:r w:rsidRPr="00AE7D3B">
        <w:rPr>
          <w:rFonts w:ascii="新細明體" w:hAnsi="新細明體" w:hint="eastAsia"/>
          <w:szCs w:val="24"/>
        </w:rPr>
        <w:t>□(12)漱口水</w:t>
      </w:r>
      <w:r w:rsidRPr="00AE7D3B">
        <w:rPr>
          <w:rFonts w:ascii="新細明體" w:hAnsi="新細明體" w:hint="eastAsia"/>
          <w:szCs w:val="24"/>
        </w:rPr>
        <w:tab/>
      </w:r>
      <w:r w:rsidR="00086F14">
        <w:rPr>
          <w:rFonts w:ascii="新細明體" w:hAnsi="新細明體"/>
          <w:szCs w:val="24"/>
        </w:rPr>
        <w:tab/>
      </w:r>
      <w:r w:rsidRPr="00AE7D3B">
        <w:rPr>
          <w:rFonts w:ascii="新細明體" w:hAnsi="新細明體" w:hint="eastAsia"/>
          <w:szCs w:val="24"/>
        </w:rPr>
        <w:t>□(13)針線組</w:t>
      </w:r>
      <w:r w:rsidRPr="00AE7D3B">
        <w:rPr>
          <w:rFonts w:ascii="新細明體" w:hAnsi="新細明體" w:hint="eastAsia"/>
          <w:szCs w:val="24"/>
        </w:rPr>
        <w:tab/>
      </w:r>
      <w:r w:rsidR="00086F14">
        <w:rPr>
          <w:rFonts w:ascii="新細明體" w:hAnsi="新細明體"/>
          <w:szCs w:val="24"/>
        </w:rPr>
        <w:tab/>
      </w:r>
      <w:r w:rsidRPr="00AE7D3B">
        <w:rPr>
          <w:rFonts w:ascii="新細明體" w:hAnsi="新細明體" w:hint="eastAsia"/>
          <w:szCs w:val="24"/>
        </w:rPr>
        <w:t>□(14)</w:t>
      </w:r>
      <w:proofErr w:type="gramStart"/>
      <w:r w:rsidRPr="00AE7D3B">
        <w:rPr>
          <w:rFonts w:ascii="新細明體" w:hAnsi="新細明體" w:hint="eastAsia"/>
          <w:szCs w:val="24"/>
        </w:rPr>
        <w:t>髮</w:t>
      </w:r>
      <w:proofErr w:type="gramEnd"/>
      <w:r w:rsidRPr="00AE7D3B">
        <w:rPr>
          <w:rFonts w:ascii="新細明體" w:hAnsi="新細明體" w:hint="eastAsia"/>
          <w:szCs w:val="24"/>
        </w:rPr>
        <w:t>圈/髮夾</w:t>
      </w:r>
      <w:r w:rsidRPr="00AE7D3B">
        <w:rPr>
          <w:rFonts w:ascii="新細明體" w:hAnsi="新細明體" w:hint="eastAsia"/>
          <w:szCs w:val="24"/>
        </w:rPr>
        <w:tab/>
        <w:t>□(15)化妝棉</w:t>
      </w:r>
    </w:p>
    <w:p w14:paraId="1D3A373A" w14:textId="6B7F3674" w:rsidR="003D6005" w:rsidRPr="00AE7D3B" w:rsidRDefault="003D6005" w:rsidP="003D6005">
      <w:pPr>
        <w:tabs>
          <w:tab w:val="left" w:pos="0"/>
        </w:tabs>
        <w:snapToGrid w:val="0"/>
        <w:ind w:leftChars="64" w:left="154"/>
        <w:rPr>
          <w:rFonts w:ascii="Helvetica" w:hAnsi="Helvetica"/>
          <w:szCs w:val="24"/>
          <w:shd w:val="clear" w:color="auto" w:fill="FFFFFF"/>
        </w:rPr>
      </w:pPr>
      <w:r w:rsidRPr="00AE7D3B">
        <w:rPr>
          <w:rFonts w:ascii="新細明體" w:hAnsi="新細明體" w:hint="eastAsia"/>
          <w:szCs w:val="24"/>
        </w:rPr>
        <w:t>□(16)棉花棒</w:t>
      </w:r>
      <w:r w:rsidRPr="00AE7D3B">
        <w:rPr>
          <w:rFonts w:ascii="新細明體" w:hAnsi="新細明體" w:hint="eastAsia"/>
          <w:szCs w:val="24"/>
        </w:rPr>
        <w:tab/>
      </w:r>
      <w:r w:rsidRPr="00AE7D3B">
        <w:rPr>
          <w:rFonts w:ascii="新細明體" w:hAnsi="新細明體" w:hint="eastAsia"/>
          <w:szCs w:val="24"/>
        </w:rPr>
        <w:tab/>
        <w:t>□(17)</w:t>
      </w:r>
      <w:r w:rsidRPr="00AE7D3B">
        <w:rPr>
          <w:rFonts w:ascii="Helvetica" w:hAnsi="Helvetica" w:hint="eastAsia"/>
          <w:szCs w:val="24"/>
          <w:shd w:val="clear" w:color="auto" w:fill="FFFFFF"/>
        </w:rPr>
        <w:t>瓶裝水</w:t>
      </w:r>
      <w:r w:rsidRPr="00AE7D3B">
        <w:rPr>
          <w:rFonts w:ascii="Helvetica" w:hAnsi="Helvetica"/>
          <w:szCs w:val="24"/>
          <w:shd w:val="clear" w:color="auto" w:fill="FFFFFF"/>
        </w:rPr>
        <w:tab/>
      </w:r>
      <w:r w:rsidR="00086F14">
        <w:rPr>
          <w:rFonts w:ascii="Helvetica" w:hAnsi="Helvetica"/>
          <w:szCs w:val="24"/>
          <w:shd w:val="clear" w:color="auto" w:fill="FFFFFF"/>
        </w:rPr>
        <w:tab/>
      </w:r>
      <w:r w:rsidRPr="00AE7D3B">
        <w:rPr>
          <w:rFonts w:ascii="新細明體" w:hAnsi="新細明體" w:hint="eastAsia"/>
          <w:szCs w:val="24"/>
        </w:rPr>
        <w:t>□(18)拋棄式</w:t>
      </w:r>
      <w:r w:rsidRPr="00AE7D3B">
        <w:rPr>
          <w:rFonts w:ascii="Helvetica" w:hAnsi="Helvetica" w:hint="eastAsia"/>
          <w:szCs w:val="24"/>
          <w:shd w:val="clear" w:color="auto" w:fill="FFFFFF"/>
        </w:rPr>
        <w:t>拖鞋</w:t>
      </w:r>
      <w:r w:rsidRPr="00AE7D3B">
        <w:rPr>
          <w:rFonts w:ascii="Helvetica" w:hAnsi="Helvetica"/>
          <w:szCs w:val="24"/>
          <w:shd w:val="clear" w:color="auto" w:fill="FFFFFF"/>
        </w:rPr>
        <w:tab/>
      </w:r>
      <w:r w:rsidRPr="00AE7D3B">
        <w:rPr>
          <w:rFonts w:ascii="新細明體" w:hAnsi="新細明體" w:hint="eastAsia"/>
          <w:szCs w:val="24"/>
        </w:rPr>
        <w:t>□(19)</w:t>
      </w:r>
      <w:r w:rsidRPr="00AE7D3B">
        <w:rPr>
          <w:rFonts w:ascii="Helvetica" w:hAnsi="Helvetica" w:hint="eastAsia"/>
          <w:szCs w:val="24"/>
          <w:shd w:val="clear" w:color="auto" w:fill="FFFFFF"/>
        </w:rPr>
        <w:t>非拋棄式拖鞋</w:t>
      </w:r>
      <w:r w:rsidRPr="00AE7D3B">
        <w:rPr>
          <w:rFonts w:ascii="Helvetica" w:hAnsi="Helvetica"/>
          <w:szCs w:val="24"/>
          <w:shd w:val="clear" w:color="auto" w:fill="FFFFFF"/>
        </w:rPr>
        <w:tab/>
      </w:r>
      <w:r w:rsidRPr="00AE7D3B">
        <w:rPr>
          <w:rFonts w:ascii="Helvetica" w:hAnsi="Helvetica"/>
          <w:szCs w:val="24"/>
          <w:shd w:val="clear" w:color="auto" w:fill="FFFFFF"/>
        </w:rPr>
        <w:tab/>
      </w:r>
    </w:p>
    <w:p w14:paraId="5D6572CD" w14:textId="77777777" w:rsidR="003D6005" w:rsidRPr="00AE7D3B" w:rsidRDefault="003D6005" w:rsidP="003D6005">
      <w:pPr>
        <w:tabs>
          <w:tab w:val="left" w:pos="0"/>
        </w:tabs>
        <w:ind w:leftChars="64" w:left="154"/>
        <w:rPr>
          <w:rFonts w:ascii="新細明體" w:hAnsi="新細明體"/>
          <w:szCs w:val="24"/>
        </w:rPr>
      </w:pPr>
      <w:r w:rsidRPr="00AE7D3B">
        <w:rPr>
          <w:rFonts w:ascii="新細明體" w:hAnsi="新細明體" w:hint="eastAsia"/>
          <w:szCs w:val="24"/>
        </w:rPr>
        <w:t>□(20)其他，請說明_________________________________________</w:t>
      </w:r>
      <w:r w:rsidRPr="00AE7D3B">
        <w:rPr>
          <w:rFonts w:ascii="新細明體" w:hAnsi="新細明體" w:hint="eastAsia"/>
          <w:szCs w:val="24"/>
        </w:rPr>
        <w:tab/>
      </w:r>
      <w:r w:rsidRPr="00AE7D3B">
        <w:rPr>
          <w:rFonts w:ascii="新細明體" w:hAnsi="新細明體" w:hint="eastAsia"/>
          <w:szCs w:val="24"/>
        </w:rPr>
        <w:tab/>
      </w:r>
      <w:r w:rsidRPr="00AE7D3B">
        <w:rPr>
          <w:rFonts w:ascii="新細明體" w:hAnsi="新細明體" w:hint="eastAsia"/>
          <w:szCs w:val="24"/>
        </w:rPr>
        <w:tab/>
        <w:t>□(0)皆未提供</w:t>
      </w:r>
    </w:p>
    <w:p w14:paraId="1E624BE1" w14:textId="17F20E4C" w:rsidR="003D6005" w:rsidRPr="00086F14" w:rsidRDefault="003D6005" w:rsidP="003D6005">
      <w:pPr>
        <w:tabs>
          <w:tab w:val="left" w:pos="0"/>
          <w:tab w:val="left" w:pos="601"/>
        </w:tabs>
        <w:snapToGrid w:val="0"/>
        <w:spacing w:beforeLines="20" w:before="72"/>
        <w:rPr>
          <w:rFonts w:ascii="新細明體" w:eastAsia="新細明體" w:hAnsi="新細明體"/>
          <w:b/>
          <w:szCs w:val="24"/>
        </w:rPr>
      </w:pPr>
      <w:r w:rsidRPr="00AE7D3B">
        <w:rPr>
          <w:rFonts w:ascii="新細明體" w:hAnsi="新細明體" w:hint="eastAsia"/>
          <w:szCs w:val="24"/>
        </w:rPr>
        <w:t>2.貴</w:t>
      </w:r>
      <w:r w:rsidRPr="00086F14">
        <w:rPr>
          <w:rFonts w:ascii="新細明體" w:hAnsi="新細明體" w:hint="eastAsia"/>
          <w:szCs w:val="24"/>
        </w:rPr>
        <w:t>旅館/民宿2022年</w:t>
      </w:r>
      <w:r w:rsidRPr="00086F14">
        <w:rPr>
          <w:rFonts w:ascii="新細明體" w:hAnsi="新細明體" w:hint="eastAsia"/>
          <w:b/>
          <w:szCs w:val="24"/>
        </w:rPr>
        <w:t>一次用</w:t>
      </w:r>
      <w:r w:rsidRPr="00086F14">
        <w:rPr>
          <w:rFonts w:ascii="新細明體" w:hAnsi="新細明體" w:hint="eastAsia"/>
          <w:szCs w:val="24"/>
        </w:rPr>
        <w:t>備品使用個數?(包含付費使用之一次性備品，非一次性不須填入)</w:t>
      </w:r>
    </w:p>
    <w:tbl>
      <w:tblPr>
        <w:tblStyle w:val="A35"/>
        <w:tblW w:w="9501" w:type="dxa"/>
        <w:tblInd w:w="250" w:type="dxa"/>
        <w:tblLook w:val="04A0" w:firstRow="1" w:lastRow="0" w:firstColumn="1" w:lastColumn="0" w:noHBand="0" w:noVBand="1"/>
      </w:tblPr>
      <w:tblGrid>
        <w:gridCol w:w="1843"/>
        <w:gridCol w:w="1843"/>
        <w:gridCol w:w="2268"/>
        <w:gridCol w:w="2271"/>
        <w:gridCol w:w="1276"/>
      </w:tblGrid>
      <w:tr w:rsidR="00086F14" w:rsidRPr="00086F14" w14:paraId="60FD033E" w14:textId="77777777" w:rsidTr="00222F33">
        <w:trPr>
          <w:tblHeader/>
        </w:trPr>
        <w:tc>
          <w:tcPr>
            <w:tcW w:w="1843" w:type="dxa"/>
            <w:tcBorders>
              <w:top w:val="single" w:sz="4" w:space="0" w:color="auto"/>
              <w:left w:val="single" w:sz="4" w:space="0" w:color="auto"/>
              <w:bottom w:val="single" w:sz="4" w:space="0" w:color="auto"/>
              <w:right w:val="single" w:sz="4" w:space="0" w:color="auto"/>
            </w:tcBorders>
          </w:tcPr>
          <w:p w14:paraId="3374EAA2" w14:textId="77777777" w:rsidR="003D6005" w:rsidRPr="00086F14" w:rsidRDefault="003D6005" w:rsidP="003D6005">
            <w:pPr>
              <w:autoSpaceDE w:val="0"/>
              <w:autoSpaceDN w:val="0"/>
              <w:snapToGrid w:val="0"/>
              <w:ind w:leftChars="-45" w:left="-2" w:rightChars="-77" w:right="-185" w:hangingChars="44" w:hanging="106"/>
              <w:rPr>
                <w:rFonts w:ascii="新細明體" w:eastAsia="新細明體" w:hAnsi="新細明體"/>
              </w:rPr>
            </w:pPr>
            <w:r w:rsidRPr="00086F14">
              <w:rPr>
                <w:rFonts w:ascii="新細明體" w:eastAsia="新細明體" w:hAnsi="新細明體" w:hint="eastAsia"/>
                <w:szCs w:val="24"/>
              </w:rPr>
              <w:t>一次性備品項目</w:t>
            </w:r>
          </w:p>
        </w:tc>
        <w:tc>
          <w:tcPr>
            <w:tcW w:w="1843" w:type="dxa"/>
            <w:tcBorders>
              <w:top w:val="single" w:sz="4" w:space="0" w:color="auto"/>
              <w:left w:val="single" w:sz="4" w:space="0" w:color="auto"/>
              <w:bottom w:val="single" w:sz="4" w:space="0" w:color="auto"/>
              <w:right w:val="single" w:sz="4" w:space="0" w:color="auto"/>
            </w:tcBorders>
            <w:vAlign w:val="center"/>
          </w:tcPr>
          <w:p w14:paraId="275A2265" w14:textId="6DC789E6" w:rsidR="003D6005" w:rsidRPr="00086F14" w:rsidRDefault="003D6005" w:rsidP="003D6005">
            <w:pPr>
              <w:autoSpaceDE w:val="0"/>
              <w:autoSpaceDN w:val="0"/>
              <w:snapToGrid w:val="0"/>
              <w:jc w:val="center"/>
              <w:rPr>
                <w:rFonts w:ascii="新細明體" w:eastAsia="新細明體" w:hAnsi="新細明體"/>
                <w:szCs w:val="24"/>
              </w:rPr>
            </w:pPr>
            <w:r w:rsidRPr="00086F14">
              <w:rPr>
                <w:rFonts w:ascii="新細明體" w:eastAsia="新細明體" w:hAnsi="新細明體" w:hint="eastAsia"/>
                <w:szCs w:val="24"/>
              </w:rPr>
              <w:t>使用總數量(A)</w:t>
            </w:r>
          </w:p>
          <w:p w14:paraId="47E6327D" w14:textId="1E998D83" w:rsidR="003D6005" w:rsidRPr="00086F14" w:rsidRDefault="003D6005" w:rsidP="003D6005">
            <w:pPr>
              <w:autoSpaceDE w:val="0"/>
              <w:autoSpaceDN w:val="0"/>
              <w:snapToGrid w:val="0"/>
              <w:jc w:val="center"/>
              <w:rPr>
                <w:rFonts w:ascii="新細明體" w:eastAsia="新細明體" w:hAnsi="新細明體"/>
                <w:bCs/>
                <w:szCs w:val="24"/>
              </w:rPr>
            </w:pPr>
            <w:r w:rsidRPr="00086F14">
              <w:rPr>
                <w:rFonts w:ascii="新細明體" w:eastAsia="新細明體" w:hAnsi="新細明體" w:hint="eastAsia"/>
                <w:szCs w:val="24"/>
              </w:rPr>
              <w:t>(</w:t>
            </w:r>
            <w:proofErr w:type="gramStart"/>
            <w:r w:rsidRPr="00086F14">
              <w:rPr>
                <w:rFonts w:ascii="新細明體" w:eastAsia="新細明體" w:hAnsi="新細明體" w:hint="eastAsia"/>
                <w:szCs w:val="24"/>
              </w:rPr>
              <w:t>請圈選瓶</w:t>
            </w:r>
            <w:proofErr w:type="gramEnd"/>
            <w:r w:rsidRPr="00086F14">
              <w:rPr>
                <w:rFonts w:ascii="新細明體" w:eastAsia="新細明體" w:hAnsi="新細明體" w:hint="eastAsia"/>
                <w:szCs w:val="24"/>
              </w:rPr>
              <w:t>、包)</w:t>
            </w:r>
          </w:p>
        </w:tc>
        <w:tc>
          <w:tcPr>
            <w:tcW w:w="2268" w:type="dxa"/>
            <w:tcBorders>
              <w:top w:val="single" w:sz="4" w:space="0" w:color="auto"/>
              <w:left w:val="single" w:sz="4" w:space="0" w:color="auto"/>
              <w:bottom w:val="single" w:sz="4" w:space="0" w:color="auto"/>
              <w:right w:val="single" w:sz="4" w:space="0" w:color="auto"/>
            </w:tcBorders>
          </w:tcPr>
          <w:p w14:paraId="652BCF48" w14:textId="77777777" w:rsidR="003D6005" w:rsidRPr="00086F14" w:rsidRDefault="003D6005" w:rsidP="003D6005">
            <w:pPr>
              <w:autoSpaceDE w:val="0"/>
              <w:autoSpaceDN w:val="0"/>
              <w:snapToGrid w:val="0"/>
              <w:ind w:leftChars="-40" w:left="-96"/>
              <w:jc w:val="center"/>
              <w:rPr>
                <w:rFonts w:ascii="新細明體" w:eastAsia="新細明體" w:hAnsi="新細明體"/>
                <w:szCs w:val="24"/>
              </w:rPr>
            </w:pPr>
            <w:r w:rsidRPr="00086F14">
              <w:rPr>
                <w:rFonts w:ascii="新細明體" w:eastAsia="新細明體" w:hAnsi="新細明體" w:hint="eastAsia"/>
                <w:szCs w:val="24"/>
              </w:rPr>
              <w:t>入</w:t>
            </w:r>
            <w:proofErr w:type="gramStart"/>
            <w:r w:rsidRPr="00086F14">
              <w:rPr>
                <w:rFonts w:ascii="新細明體" w:eastAsia="新細明體" w:hAnsi="新細明體" w:hint="eastAsia"/>
                <w:szCs w:val="24"/>
              </w:rPr>
              <w:t>住總人次、</w:t>
            </w:r>
            <w:proofErr w:type="gramEnd"/>
            <w:r w:rsidRPr="00086F14">
              <w:rPr>
                <w:rFonts w:ascii="新細明體" w:eastAsia="新細明體" w:hAnsi="新細明體" w:hint="eastAsia"/>
                <w:szCs w:val="24"/>
              </w:rPr>
              <w:t>房次數(B)</w:t>
            </w:r>
          </w:p>
        </w:tc>
        <w:tc>
          <w:tcPr>
            <w:tcW w:w="2271" w:type="dxa"/>
            <w:tcBorders>
              <w:top w:val="single" w:sz="4" w:space="0" w:color="auto"/>
              <w:left w:val="single" w:sz="4" w:space="0" w:color="auto"/>
              <w:bottom w:val="single" w:sz="4" w:space="0" w:color="auto"/>
              <w:right w:val="single" w:sz="4" w:space="0" w:color="auto"/>
            </w:tcBorders>
          </w:tcPr>
          <w:p w14:paraId="5CBBF03F" w14:textId="77777777" w:rsidR="003D6005" w:rsidRPr="00086F14" w:rsidRDefault="003D6005" w:rsidP="003D6005">
            <w:pPr>
              <w:autoSpaceDE w:val="0"/>
              <w:autoSpaceDN w:val="0"/>
              <w:snapToGrid w:val="0"/>
              <w:ind w:right="-119"/>
              <w:jc w:val="center"/>
              <w:rPr>
                <w:rFonts w:ascii="新細明體" w:eastAsia="新細明體" w:hAnsi="新細明體"/>
                <w:bCs/>
                <w:szCs w:val="24"/>
              </w:rPr>
            </w:pPr>
            <w:r w:rsidRPr="00086F14">
              <w:rPr>
                <w:rFonts w:ascii="新細明體" w:eastAsia="新細明體" w:hAnsi="新細明體" w:hint="eastAsia"/>
                <w:szCs w:val="24"/>
              </w:rPr>
              <w:t>平均每房/人使用個數(A)/</w:t>
            </w:r>
            <w:r w:rsidRPr="00086F14">
              <w:rPr>
                <w:rFonts w:ascii="新細明體" w:eastAsia="新細明體" w:hAnsi="新細明體"/>
                <w:szCs w:val="24"/>
              </w:rPr>
              <w:t>(B)</w:t>
            </w:r>
          </w:p>
        </w:tc>
        <w:tc>
          <w:tcPr>
            <w:tcW w:w="1276" w:type="dxa"/>
            <w:tcBorders>
              <w:top w:val="single" w:sz="4" w:space="0" w:color="auto"/>
              <w:left w:val="single" w:sz="4" w:space="0" w:color="auto"/>
              <w:bottom w:val="single" w:sz="4" w:space="0" w:color="auto"/>
              <w:right w:val="single" w:sz="4" w:space="0" w:color="auto"/>
            </w:tcBorders>
          </w:tcPr>
          <w:p w14:paraId="30FC7ABA" w14:textId="77777777" w:rsidR="003D6005" w:rsidRPr="00086F14" w:rsidRDefault="003D6005" w:rsidP="003D6005">
            <w:pPr>
              <w:autoSpaceDE w:val="0"/>
              <w:autoSpaceDN w:val="0"/>
              <w:snapToGrid w:val="0"/>
              <w:ind w:right="-119"/>
              <w:jc w:val="center"/>
              <w:rPr>
                <w:rFonts w:ascii="新細明體" w:eastAsia="新細明體" w:hAnsi="新細明體"/>
                <w:bCs/>
                <w:szCs w:val="24"/>
              </w:rPr>
            </w:pPr>
            <w:r w:rsidRPr="00086F14">
              <w:rPr>
                <w:rFonts w:ascii="新細明體" w:eastAsia="新細明體" w:hAnsi="新細明體" w:hint="eastAsia"/>
                <w:bCs/>
                <w:szCs w:val="24"/>
              </w:rPr>
              <w:t>備註</w:t>
            </w:r>
          </w:p>
        </w:tc>
      </w:tr>
      <w:tr w:rsidR="00086F14" w:rsidRPr="00086F14" w14:paraId="3DC2B192" w14:textId="77777777" w:rsidTr="00222F33">
        <w:tc>
          <w:tcPr>
            <w:tcW w:w="1843" w:type="dxa"/>
            <w:tcBorders>
              <w:top w:val="single" w:sz="4" w:space="0" w:color="auto"/>
              <w:left w:val="single" w:sz="4" w:space="0" w:color="auto"/>
              <w:bottom w:val="single" w:sz="4" w:space="0" w:color="auto"/>
              <w:right w:val="single" w:sz="4" w:space="0" w:color="auto"/>
            </w:tcBorders>
            <w:hideMark/>
          </w:tcPr>
          <w:p w14:paraId="65723AE9" w14:textId="77777777" w:rsidR="003D6005" w:rsidRPr="00086F14" w:rsidRDefault="003D6005" w:rsidP="003D6005">
            <w:pPr>
              <w:autoSpaceDE w:val="0"/>
              <w:autoSpaceDN w:val="0"/>
              <w:ind w:rightChars="-77" w:right="-185"/>
              <w:rPr>
                <w:rFonts w:ascii="Helvetica" w:hAnsi="Helvetica"/>
                <w:szCs w:val="24"/>
                <w:shd w:val="clear" w:color="auto" w:fill="FFFFFF"/>
              </w:rPr>
            </w:pPr>
            <w:r w:rsidRPr="00086F14">
              <w:rPr>
                <w:rFonts w:ascii="新細明體" w:eastAsia="新細明體" w:hAnsi="新細明體" w:hint="eastAsia"/>
              </w:rPr>
              <w:t>□</w:t>
            </w:r>
            <w:r w:rsidRPr="00086F14">
              <w:rPr>
                <w:rFonts w:eastAsia="細明體" w:hAnsi="細明體" w:cs="細明體" w:hint="eastAsia"/>
                <w:szCs w:val="24"/>
                <w:shd w:val="clear" w:color="auto" w:fill="FFFFFF"/>
              </w:rPr>
              <w:t>洗髮精</w:t>
            </w:r>
            <w:r w:rsidRPr="00086F14">
              <w:rPr>
                <w:rFonts w:ascii="Helvetica" w:hAnsi="Helvetica"/>
                <w:szCs w:val="24"/>
                <w:shd w:val="clear" w:color="auto" w:fill="FFFFFF"/>
              </w:rPr>
              <w:t>/</w:t>
            </w:r>
            <w:r w:rsidRPr="00086F14">
              <w:rPr>
                <w:rFonts w:eastAsia="細明體" w:hAnsi="細明體" w:cs="細明體" w:hint="eastAsia"/>
                <w:szCs w:val="24"/>
                <w:shd w:val="clear" w:color="auto" w:fill="FFFFFF"/>
              </w:rPr>
              <w:t>乳</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A4AF13B"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_______瓶、包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815568C" w14:textId="77777777" w:rsidR="003D6005" w:rsidRPr="00086F14" w:rsidRDefault="003D6005" w:rsidP="00222F33">
            <w:pPr>
              <w:autoSpaceDE w:val="0"/>
              <w:autoSpaceDN w:val="0"/>
              <w:ind w:leftChars="-40" w:left="-96"/>
              <w:jc w:val="center"/>
              <w:rPr>
                <w:rFonts w:ascii="新細明體" w:eastAsia="新細明體" w:hAnsi="新細明體"/>
                <w:bCs/>
                <w:szCs w:val="24"/>
              </w:rPr>
            </w:pPr>
            <w:proofErr w:type="gramStart"/>
            <w:r w:rsidRPr="00086F14">
              <w:rPr>
                <w:rFonts w:ascii="新細明體" w:eastAsia="新細明體" w:hAnsi="新細明體" w:hint="eastAsia"/>
                <w:szCs w:val="24"/>
              </w:rPr>
              <w:t>總入住</w:t>
            </w:r>
            <w:proofErr w:type="gramEnd"/>
            <w:r w:rsidRPr="00086F14">
              <w:rPr>
                <w:rFonts w:ascii="新細明體" w:eastAsia="新細明體" w:hAnsi="新細明體" w:hint="eastAsia"/>
                <w:szCs w:val="24"/>
              </w:rPr>
              <w:t>人次：</w:t>
            </w:r>
            <w:r w:rsidRPr="00086F14">
              <w:rPr>
                <w:rFonts w:ascii="新細明體" w:eastAsia="新細明體" w:hAnsi="新細明體" w:hint="eastAsia"/>
                <w:bCs/>
                <w:szCs w:val="24"/>
              </w:rPr>
              <w:t>________人次</w:t>
            </w:r>
          </w:p>
          <w:p w14:paraId="45A62B33" w14:textId="77777777" w:rsidR="003D6005" w:rsidRPr="00086F14" w:rsidRDefault="003D6005" w:rsidP="00222F33">
            <w:pPr>
              <w:autoSpaceDE w:val="0"/>
              <w:autoSpaceDN w:val="0"/>
              <w:ind w:leftChars="-40" w:left="-96"/>
              <w:jc w:val="center"/>
              <w:rPr>
                <w:rFonts w:ascii="新細明體" w:eastAsia="新細明體" w:hAnsi="新細明體"/>
                <w:szCs w:val="24"/>
              </w:rPr>
            </w:pPr>
            <w:r w:rsidRPr="00086F14">
              <w:rPr>
                <w:rFonts w:ascii="新細明體" w:eastAsia="新細明體" w:hAnsi="新細明體" w:hint="eastAsia"/>
                <w:szCs w:val="24"/>
              </w:rPr>
              <w:t>、</w:t>
            </w:r>
          </w:p>
          <w:p w14:paraId="12D4246A" w14:textId="77777777" w:rsidR="003D6005" w:rsidRPr="00086F14" w:rsidRDefault="003D6005" w:rsidP="00222F33">
            <w:pPr>
              <w:widowControl/>
              <w:jc w:val="center"/>
              <w:rPr>
                <w:rFonts w:ascii="新細明體" w:hAnsi="新細明體"/>
                <w:bCs/>
                <w:szCs w:val="24"/>
              </w:rPr>
            </w:pPr>
            <w:proofErr w:type="gramStart"/>
            <w:r w:rsidRPr="00086F14">
              <w:rPr>
                <w:rFonts w:ascii="新細明體" w:eastAsia="新細明體" w:hAnsi="新細明體" w:hint="eastAsia"/>
                <w:szCs w:val="24"/>
              </w:rPr>
              <w:t>總入住房</w:t>
            </w:r>
            <w:proofErr w:type="gramEnd"/>
            <w:r w:rsidRPr="00086F14">
              <w:rPr>
                <w:rFonts w:ascii="新細明體" w:eastAsia="新細明體" w:hAnsi="新細明體" w:hint="eastAsia"/>
                <w:szCs w:val="24"/>
              </w:rPr>
              <w:t>次：</w:t>
            </w:r>
            <w:r w:rsidRPr="00086F14">
              <w:rPr>
                <w:rFonts w:ascii="新細明體" w:eastAsia="新細明體" w:hAnsi="新細明體" w:hint="eastAsia"/>
                <w:bCs/>
                <w:szCs w:val="24"/>
              </w:rPr>
              <w:t>_______</w:t>
            </w:r>
            <w:proofErr w:type="gramStart"/>
            <w:r w:rsidRPr="00086F14">
              <w:rPr>
                <w:rFonts w:ascii="新細明體" w:eastAsia="新細明體" w:hAnsi="新細明體" w:hint="eastAsia"/>
                <w:bCs/>
                <w:szCs w:val="24"/>
              </w:rPr>
              <w:t>房次</w:t>
            </w:r>
            <w:proofErr w:type="gramEnd"/>
          </w:p>
        </w:tc>
        <w:tc>
          <w:tcPr>
            <w:tcW w:w="2271" w:type="dxa"/>
            <w:tcBorders>
              <w:top w:val="single" w:sz="4" w:space="0" w:color="auto"/>
              <w:left w:val="single" w:sz="4" w:space="0" w:color="auto"/>
              <w:bottom w:val="single" w:sz="4" w:space="0" w:color="auto"/>
              <w:right w:val="single" w:sz="4" w:space="0" w:color="auto"/>
            </w:tcBorders>
            <w:vAlign w:val="center"/>
          </w:tcPr>
          <w:p w14:paraId="6F85A4A9" w14:textId="77777777" w:rsidR="003D6005" w:rsidRPr="00086F14" w:rsidRDefault="003D6005" w:rsidP="00222F33">
            <w:pPr>
              <w:autoSpaceDE w:val="0"/>
              <w:autoSpaceDN w:val="0"/>
              <w:ind w:right="-119"/>
              <w:jc w:val="center"/>
              <w:rPr>
                <w:rFonts w:ascii="新細明體" w:eastAsia="新細明體" w:hAnsi="新細明體"/>
                <w:bCs/>
                <w:szCs w:val="24"/>
              </w:rPr>
            </w:pPr>
            <w:r w:rsidRPr="00086F14">
              <w:rPr>
                <w:rFonts w:ascii="新細明體" w:eastAsia="新細明體" w:hAnsi="新細明體" w:hint="eastAsia"/>
                <w:bCs/>
                <w:szCs w:val="24"/>
              </w:rPr>
              <w:t>________</w:t>
            </w:r>
            <w:r w:rsidRPr="00086F14">
              <w:rPr>
                <w:rFonts w:ascii="新細明體" w:eastAsia="新細明體" w:hAnsi="新細明體" w:hint="eastAsia"/>
                <w:szCs w:val="24"/>
              </w:rPr>
              <w:t>瓶</w:t>
            </w:r>
            <w:r w:rsidRPr="00086F14">
              <w:rPr>
                <w:rFonts w:ascii="新細明體" w:eastAsia="新細明體" w:hAnsi="新細明體" w:hint="eastAsia"/>
                <w:bCs/>
                <w:szCs w:val="24"/>
              </w:rPr>
              <w:t>、包</w:t>
            </w:r>
            <w:r w:rsidRPr="00086F14">
              <w:rPr>
                <w:rFonts w:ascii="新細明體" w:eastAsia="新細明體" w:hAnsi="新細明體" w:hint="eastAsia"/>
                <w:szCs w:val="24"/>
              </w:rPr>
              <w:t>/房</w:t>
            </w:r>
          </w:p>
        </w:tc>
        <w:tc>
          <w:tcPr>
            <w:tcW w:w="1276" w:type="dxa"/>
            <w:tcBorders>
              <w:top w:val="single" w:sz="4" w:space="0" w:color="auto"/>
              <w:left w:val="single" w:sz="4" w:space="0" w:color="auto"/>
              <w:bottom w:val="single" w:sz="4" w:space="0" w:color="auto"/>
              <w:right w:val="single" w:sz="4" w:space="0" w:color="auto"/>
            </w:tcBorders>
          </w:tcPr>
          <w:p w14:paraId="750AE366" w14:textId="77777777" w:rsidR="003D6005" w:rsidRPr="00086F14" w:rsidRDefault="003D6005" w:rsidP="00222F33">
            <w:pPr>
              <w:autoSpaceDE w:val="0"/>
              <w:autoSpaceDN w:val="0"/>
              <w:ind w:right="-119"/>
              <w:rPr>
                <w:rFonts w:ascii="新細明體" w:eastAsia="新細明體" w:hAnsi="新細明體"/>
                <w:bCs/>
                <w:szCs w:val="24"/>
              </w:rPr>
            </w:pPr>
          </w:p>
        </w:tc>
      </w:tr>
      <w:tr w:rsidR="00086F14" w:rsidRPr="00086F14" w14:paraId="7D7333BA" w14:textId="77777777" w:rsidTr="00222F33">
        <w:tc>
          <w:tcPr>
            <w:tcW w:w="1843" w:type="dxa"/>
            <w:tcBorders>
              <w:top w:val="single" w:sz="4" w:space="0" w:color="auto"/>
              <w:left w:val="single" w:sz="4" w:space="0" w:color="auto"/>
              <w:bottom w:val="single" w:sz="4" w:space="0" w:color="auto"/>
              <w:right w:val="single" w:sz="4" w:space="0" w:color="auto"/>
            </w:tcBorders>
            <w:hideMark/>
          </w:tcPr>
          <w:p w14:paraId="71230F12" w14:textId="77777777" w:rsidR="003D6005" w:rsidRPr="00086F14" w:rsidRDefault="003D6005" w:rsidP="003D6005">
            <w:pPr>
              <w:autoSpaceDE w:val="0"/>
              <w:autoSpaceDN w:val="0"/>
              <w:ind w:rightChars="-77" w:right="-185"/>
              <w:rPr>
                <w:rFonts w:ascii="Helvetica" w:hAnsi="Helvetica"/>
                <w:szCs w:val="24"/>
                <w:shd w:val="clear" w:color="auto" w:fill="FFFFFF"/>
              </w:rPr>
            </w:pPr>
            <w:r w:rsidRPr="00086F14">
              <w:rPr>
                <w:rFonts w:ascii="新細明體" w:eastAsia="新細明體" w:hAnsi="新細明體" w:hint="eastAsia"/>
              </w:rPr>
              <w:t>□</w:t>
            </w:r>
            <w:r w:rsidRPr="00086F14">
              <w:rPr>
                <w:rFonts w:eastAsia="細明體" w:hAnsi="細明體" w:cs="細明體" w:hint="eastAsia"/>
                <w:szCs w:val="24"/>
                <w:shd w:val="clear" w:color="auto" w:fill="FFFFFF"/>
              </w:rPr>
              <w:t>潤髮乳</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90607FE"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_______瓶、包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76D8F30" w14:textId="77777777" w:rsidR="003D6005" w:rsidRPr="00086F14" w:rsidRDefault="003D6005" w:rsidP="00222F33">
            <w:pPr>
              <w:widowControl/>
              <w:rPr>
                <w:rFonts w:ascii="新細明體" w:hAnsi="新細明體"/>
                <w:bCs/>
                <w:szCs w:val="24"/>
              </w:rPr>
            </w:pPr>
          </w:p>
        </w:tc>
        <w:tc>
          <w:tcPr>
            <w:tcW w:w="2271" w:type="dxa"/>
            <w:tcBorders>
              <w:top w:val="single" w:sz="4" w:space="0" w:color="auto"/>
              <w:left w:val="single" w:sz="4" w:space="0" w:color="auto"/>
              <w:bottom w:val="single" w:sz="4" w:space="0" w:color="auto"/>
              <w:right w:val="single" w:sz="4" w:space="0" w:color="auto"/>
            </w:tcBorders>
            <w:vAlign w:val="center"/>
          </w:tcPr>
          <w:p w14:paraId="311AFE34" w14:textId="77777777" w:rsidR="003D6005" w:rsidRPr="00086F14" w:rsidRDefault="003D6005" w:rsidP="00222F33">
            <w:pPr>
              <w:autoSpaceDE w:val="0"/>
              <w:autoSpaceDN w:val="0"/>
              <w:ind w:right="-119"/>
              <w:jc w:val="center"/>
              <w:rPr>
                <w:rFonts w:ascii="新細明體" w:eastAsia="新細明體" w:hAnsi="新細明體"/>
                <w:bCs/>
                <w:szCs w:val="24"/>
              </w:rPr>
            </w:pPr>
            <w:r w:rsidRPr="00086F14">
              <w:rPr>
                <w:rFonts w:ascii="新細明體" w:eastAsia="新細明體" w:hAnsi="新細明體" w:hint="eastAsia"/>
                <w:bCs/>
                <w:szCs w:val="24"/>
              </w:rPr>
              <w:t>________</w:t>
            </w:r>
            <w:r w:rsidRPr="00086F14">
              <w:rPr>
                <w:rFonts w:ascii="新細明體" w:eastAsia="新細明體" w:hAnsi="新細明體" w:hint="eastAsia"/>
                <w:szCs w:val="24"/>
              </w:rPr>
              <w:t>瓶</w:t>
            </w:r>
            <w:r w:rsidRPr="00086F14">
              <w:rPr>
                <w:rFonts w:ascii="新細明體" w:eastAsia="新細明體" w:hAnsi="新細明體" w:hint="eastAsia"/>
                <w:bCs/>
                <w:szCs w:val="24"/>
              </w:rPr>
              <w:t>、包</w:t>
            </w:r>
            <w:r w:rsidRPr="00086F14">
              <w:rPr>
                <w:rFonts w:ascii="新細明體" w:eastAsia="新細明體" w:hAnsi="新細明體" w:hint="eastAsia"/>
                <w:szCs w:val="24"/>
              </w:rPr>
              <w:t>/房</w:t>
            </w:r>
          </w:p>
        </w:tc>
        <w:tc>
          <w:tcPr>
            <w:tcW w:w="1276" w:type="dxa"/>
            <w:tcBorders>
              <w:top w:val="single" w:sz="4" w:space="0" w:color="auto"/>
              <w:left w:val="single" w:sz="4" w:space="0" w:color="auto"/>
              <w:bottom w:val="single" w:sz="4" w:space="0" w:color="auto"/>
              <w:right w:val="single" w:sz="4" w:space="0" w:color="auto"/>
            </w:tcBorders>
          </w:tcPr>
          <w:p w14:paraId="7396DB97" w14:textId="77777777" w:rsidR="003D6005" w:rsidRPr="00086F14" w:rsidRDefault="003D6005" w:rsidP="00222F33">
            <w:pPr>
              <w:autoSpaceDE w:val="0"/>
              <w:autoSpaceDN w:val="0"/>
              <w:ind w:right="-119"/>
              <w:rPr>
                <w:rFonts w:ascii="新細明體" w:eastAsia="新細明體" w:hAnsi="新細明體"/>
                <w:bCs/>
                <w:szCs w:val="24"/>
              </w:rPr>
            </w:pPr>
          </w:p>
        </w:tc>
      </w:tr>
      <w:tr w:rsidR="00086F14" w:rsidRPr="00086F14" w14:paraId="048388A7" w14:textId="77777777" w:rsidTr="00222F33">
        <w:tc>
          <w:tcPr>
            <w:tcW w:w="1843" w:type="dxa"/>
            <w:tcBorders>
              <w:top w:val="single" w:sz="4" w:space="0" w:color="auto"/>
              <w:left w:val="single" w:sz="4" w:space="0" w:color="auto"/>
              <w:bottom w:val="single" w:sz="4" w:space="0" w:color="auto"/>
              <w:right w:val="single" w:sz="4" w:space="0" w:color="auto"/>
            </w:tcBorders>
          </w:tcPr>
          <w:p w14:paraId="47945AC9" w14:textId="77777777" w:rsidR="003D6005" w:rsidRPr="00086F14" w:rsidRDefault="003D6005" w:rsidP="003D6005">
            <w:pPr>
              <w:autoSpaceDE w:val="0"/>
              <w:autoSpaceDN w:val="0"/>
              <w:ind w:rightChars="-77" w:right="-185"/>
              <w:rPr>
                <w:rFonts w:ascii="新細明體" w:eastAsia="新細明體" w:hAnsi="新細明體"/>
              </w:rPr>
            </w:pPr>
            <w:r w:rsidRPr="00086F14">
              <w:rPr>
                <w:rFonts w:ascii="新細明體" w:eastAsia="新細明體" w:hAnsi="新細明體" w:hint="eastAsia"/>
              </w:rPr>
              <w:t>□洗潤</w:t>
            </w:r>
            <w:proofErr w:type="gramStart"/>
            <w:r w:rsidRPr="00086F14">
              <w:rPr>
                <w:rFonts w:ascii="新細明體" w:eastAsia="新細明體" w:hAnsi="新細明體" w:hint="eastAsia"/>
              </w:rPr>
              <w:t>髮</w:t>
            </w:r>
            <w:proofErr w:type="gramEnd"/>
            <w:r w:rsidRPr="00086F14">
              <w:rPr>
                <w:rFonts w:ascii="新細明體" w:eastAsia="新細明體" w:hAnsi="新細明體" w:hint="eastAsia"/>
              </w:rPr>
              <w:t>合一</w:t>
            </w:r>
          </w:p>
        </w:tc>
        <w:tc>
          <w:tcPr>
            <w:tcW w:w="1843" w:type="dxa"/>
            <w:tcBorders>
              <w:top w:val="single" w:sz="4" w:space="0" w:color="auto"/>
              <w:left w:val="single" w:sz="4" w:space="0" w:color="auto"/>
              <w:bottom w:val="single" w:sz="4" w:space="0" w:color="auto"/>
              <w:right w:val="single" w:sz="4" w:space="0" w:color="auto"/>
            </w:tcBorders>
            <w:vAlign w:val="bottom"/>
          </w:tcPr>
          <w:p w14:paraId="216BA05F"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_______瓶、包</w:t>
            </w:r>
          </w:p>
        </w:tc>
        <w:tc>
          <w:tcPr>
            <w:tcW w:w="2268" w:type="dxa"/>
            <w:vMerge/>
            <w:tcBorders>
              <w:top w:val="single" w:sz="4" w:space="0" w:color="auto"/>
              <w:left w:val="single" w:sz="4" w:space="0" w:color="auto"/>
              <w:bottom w:val="single" w:sz="4" w:space="0" w:color="auto"/>
              <w:right w:val="single" w:sz="4" w:space="0" w:color="auto"/>
            </w:tcBorders>
            <w:vAlign w:val="center"/>
          </w:tcPr>
          <w:p w14:paraId="38F41DB3" w14:textId="77777777" w:rsidR="003D6005" w:rsidRPr="00086F14" w:rsidRDefault="003D6005" w:rsidP="00222F33">
            <w:pPr>
              <w:widowControl/>
              <w:rPr>
                <w:rFonts w:ascii="新細明體" w:hAnsi="新細明體"/>
                <w:bCs/>
                <w:szCs w:val="24"/>
              </w:rPr>
            </w:pPr>
          </w:p>
        </w:tc>
        <w:tc>
          <w:tcPr>
            <w:tcW w:w="2271" w:type="dxa"/>
            <w:tcBorders>
              <w:top w:val="single" w:sz="4" w:space="0" w:color="auto"/>
              <w:left w:val="single" w:sz="4" w:space="0" w:color="auto"/>
              <w:bottom w:val="single" w:sz="4" w:space="0" w:color="auto"/>
              <w:right w:val="single" w:sz="4" w:space="0" w:color="auto"/>
            </w:tcBorders>
            <w:vAlign w:val="center"/>
          </w:tcPr>
          <w:p w14:paraId="082436EB" w14:textId="77777777" w:rsidR="003D6005" w:rsidRPr="00086F14" w:rsidRDefault="003D6005" w:rsidP="00222F33">
            <w:pPr>
              <w:autoSpaceDE w:val="0"/>
              <w:autoSpaceDN w:val="0"/>
              <w:ind w:right="-119"/>
              <w:jc w:val="center"/>
              <w:rPr>
                <w:rFonts w:ascii="新細明體" w:eastAsia="新細明體" w:hAnsi="新細明體"/>
                <w:bCs/>
                <w:szCs w:val="24"/>
              </w:rPr>
            </w:pPr>
            <w:r w:rsidRPr="00086F14">
              <w:rPr>
                <w:rFonts w:ascii="新細明體" w:eastAsia="新細明體" w:hAnsi="新細明體" w:hint="eastAsia"/>
                <w:bCs/>
                <w:szCs w:val="24"/>
              </w:rPr>
              <w:t>________</w:t>
            </w:r>
            <w:r w:rsidRPr="00086F14">
              <w:rPr>
                <w:rFonts w:ascii="新細明體" w:eastAsia="新細明體" w:hAnsi="新細明體" w:hint="eastAsia"/>
                <w:szCs w:val="24"/>
              </w:rPr>
              <w:t>瓶</w:t>
            </w:r>
            <w:r w:rsidRPr="00086F14">
              <w:rPr>
                <w:rFonts w:ascii="新細明體" w:eastAsia="新細明體" w:hAnsi="新細明體" w:hint="eastAsia"/>
                <w:bCs/>
                <w:szCs w:val="24"/>
              </w:rPr>
              <w:t>、包</w:t>
            </w:r>
            <w:r w:rsidRPr="00086F14">
              <w:rPr>
                <w:rFonts w:ascii="新細明體" w:eastAsia="新細明體" w:hAnsi="新細明體" w:hint="eastAsia"/>
                <w:szCs w:val="24"/>
              </w:rPr>
              <w:t>/房</w:t>
            </w:r>
          </w:p>
        </w:tc>
        <w:tc>
          <w:tcPr>
            <w:tcW w:w="1276" w:type="dxa"/>
            <w:tcBorders>
              <w:top w:val="single" w:sz="4" w:space="0" w:color="auto"/>
              <w:left w:val="single" w:sz="4" w:space="0" w:color="auto"/>
              <w:bottom w:val="single" w:sz="4" w:space="0" w:color="auto"/>
              <w:right w:val="single" w:sz="4" w:space="0" w:color="auto"/>
            </w:tcBorders>
          </w:tcPr>
          <w:p w14:paraId="705B9582" w14:textId="77777777" w:rsidR="003D6005" w:rsidRPr="00086F14" w:rsidRDefault="003D6005" w:rsidP="00222F33">
            <w:pPr>
              <w:autoSpaceDE w:val="0"/>
              <w:autoSpaceDN w:val="0"/>
              <w:ind w:right="-119"/>
              <w:rPr>
                <w:rFonts w:ascii="新細明體" w:eastAsia="新細明體" w:hAnsi="新細明體"/>
                <w:bCs/>
                <w:szCs w:val="24"/>
              </w:rPr>
            </w:pPr>
          </w:p>
        </w:tc>
      </w:tr>
      <w:tr w:rsidR="00086F14" w:rsidRPr="00086F14" w14:paraId="53ECC91E" w14:textId="77777777" w:rsidTr="00222F33">
        <w:tc>
          <w:tcPr>
            <w:tcW w:w="1843" w:type="dxa"/>
            <w:tcBorders>
              <w:top w:val="single" w:sz="4" w:space="0" w:color="auto"/>
              <w:left w:val="single" w:sz="4" w:space="0" w:color="auto"/>
              <w:bottom w:val="single" w:sz="4" w:space="0" w:color="auto"/>
              <w:right w:val="single" w:sz="4" w:space="0" w:color="auto"/>
            </w:tcBorders>
            <w:hideMark/>
          </w:tcPr>
          <w:p w14:paraId="451E1BDA" w14:textId="77777777" w:rsidR="003D6005" w:rsidRPr="00086F14" w:rsidRDefault="003D6005" w:rsidP="003D6005">
            <w:pPr>
              <w:autoSpaceDE w:val="0"/>
              <w:autoSpaceDN w:val="0"/>
              <w:ind w:rightChars="-77" w:right="-185"/>
              <w:rPr>
                <w:rFonts w:ascii="Helvetica" w:hAnsi="Helvetica"/>
                <w:szCs w:val="24"/>
                <w:shd w:val="clear" w:color="auto" w:fill="FFFFFF"/>
              </w:rPr>
            </w:pPr>
            <w:r w:rsidRPr="00086F14">
              <w:rPr>
                <w:rFonts w:ascii="新細明體" w:eastAsia="新細明體" w:hAnsi="新細明體" w:hint="eastAsia"/>
              </w:rPr>
              <w:t>□</w:t>
            </w:r>
            <w:r w:rsidRPr="00086F14">
              <w:rPr>
                <w:rFonts w:eastAsia="細明體" w:hAnsi="細明體" w:cs="細明體" w:hint="eastAsia"/>
                <w:szCs w:val="24"/>
                <w:shd w:val="clear" w:color="auto" w:fill="FFFFFF"/>
              </w:rPr>
              <w:t>沐浴乳</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F1F41FA"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_______瓶、包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D32EE1C" w14:textId="77777777" w:rsidR="003D6005" w:rsidRPr="00086F14" w:rsidRDefault="003D6005" w:rsidP="00222F33">
            <w:pPr>
              <w:widowControl/>
              <w:rPr>
                <w:rFonts w:ascii="新細明體" w:hAnsi="新細明體"/>
                <w:bCs/>
                <w:szCs w:val="24"/>
              </w:rPr>
            </w:pPr>
          </w:p>
        </w:tc>
        <w:tc>
          <w:tcPr>
            <w:tcW w:w="2271" w:type="dxa"/>
            <w:tcBorders>
              <w:top w:val="single" w:sz="4" w:space="0" w:color="auto"/>
              <w:left w:val="single" w:sz="4" w:space="0" w:color="auto"/>
              <w:bottom w:val="single" w:sz="4" w:space="0" w:color="auto"/>
              <w:right w:val="single" w:sz="4" w:space="0" w:color="auto"/>
            </w:tcBorders>
            <w:vAlign w:val="center"/>
          </w:tcPr>
          <w:p w14:paraId="05E57D4B" w14:textId="77777777" w:rsidR="003D6005" w:rsidRPr="00086F14" w:rsidRDefault="003D6005" w:rsidP="00222F33">
            <w:pPr>
              <w:autoSpaceDE w:val="0"/>
              <w:autoSpaceDN w:val="0"/>
              <w:ind w:right="-119"/>
              <w:jc w:val="center"/>
              <w:rPr>
                <w:rFonts w:ascii="新細明體" w:eastAsia="新細明體" w:hAnsi="新細明體"/>
                <w:bCs/>
                <w:szCs w:val="24"/>
              </w:rPr>
            </w:pPr>
            <w:r w:rsidRPr="00086F14">
              <w:rPr>
                <w:rFonts w:ascii="新細明體" w:eastAsia="新細明體" w:hAnsi="新細明體" w:hint="eastAsia"/>
                <w:bCs/>
                <w:szCs w:val="24"/>
              </w:rPr>
              <w:t>________</w:t>
            </w:r>
            <w:r w:rsidRPr="00086F14">
              <w:rPr>
                <w:rFonts w:ascii="新細明體" w:eastAsia="新細明體" w:hAnsi="新細明體" w:hint="eastAsia"/>
                <w:szCs w:val="24"/>
              </w:rPr>
              <w:t>瓶</w:t>
            </w:r>
            <w:r w:rsidRPr="00086F14">
              <w:rPr>
                <w:rFonts w:ascii="新細明體" w:eastAsia="新細明體" w:hAnsi="新細明體" w:hint="eastAsia"/>
                <w:bCs/>
                <w:szCs w:val="24"/>
              </w:rPr>
              <w:t>、包</w:t>
            </w:r>
            <w:r w:rsidRPr="00086F14">
              <w:rPr>
                <w:rFonts w:ascii="新細明體" w:eastAsia="新細明體" w:hAnsi="新細明體" w:hint="eastAsia"/>
                <w:szCs w:val="24"/>
              </w:rPr>
              <w:t>/房</w:t>
            </w:r>
          </w:p>
        </w:tc>
        <w:tc>
          <w:tcPr>
            <w:tcW w:w="1276" w:type="dxa"/>
            <w:tcBorders>
              <w:top w:val="single" w:sz="4" w:space="0" w:color="auto"/>
              <w:left w:val="single" w:sz="4" w:space="0" w:color="auto"/>
              <w:bottom w:val="single" w:sz="4" w:space="0" w:color="auto"/>
              <w:right w:val="single" w:sz="4" w:space="0" w:color="auto"/>
            </w:tcBorders>
          </w:tcPr>
          <w:p w14:paraId="500466E9" w14:textId="77777777" w:rsidR="003D6005" w:rsidRPr="00086F14" w:rsidRDefault="003D6005" w:rsidP="00222F33">
            <w:pPr>
              <w:autoSpaceDE w:val="0"/>
              <w:autoSpaceDN w:val="0"/>
              <w:ind w:right="-119"/>
              <w:rPr>
                <w:rFonts w:ascii="新細明體" w:eastAsia="新細明體" w:hAnsi="新細明體"/>
                <w:bCs/>
                <w:szCs w:val="24"/>
              </w:rPr>
            </w:pPr>
          </w:p>
        </w:tc>
      </w:tr>
      <w:tr w:rsidR="00086F14" w:rsidRPr="00086F14" w14:paraId="5A42830C" w14:textId="77777777" w:rsidTr="00222F33">
        <w:tc>
          <w:tcPr>
            <w:tcW w:w="1843" w:type="dxa"/>
            <w:tcBorders>
              <w:top w:val="single" w:sz="4" w:space="0" w:color="auto"/>
              <w:left w:val="single" w:sz="4" w:space="0" w:color="auto"/>
              <w:bottom w:val="single" w:sz="4" w:space="0" w:color="auto"/>
              <w:right w:val="single" w:sz="4" w:space="0" w:color="auto"/>
            </w:tcBorders>
            <w:hideMark/>
          </w:tcPr>
          <w:p w14:paraId="3DEC60E3" w14:textId="77777777" w:rsidR="003D6005" w:rsidRPr="00086F14" w:rsidRDefault="003D6005" w:rsidP="003D6005">
            <w:pPr>
              <w:autoSpaceDE w:val="0"/>
              <w:autoSpaceDN w:val="0"/>
              <w:ind w:rightChars="-77" w:right="-185"/>
              <w:rPr>
                <w:rFonts w:ascii="Helvetica" w:hAnsi="Helvetica"/>
                <w:szCs w:val="24"/>
                <w:shd w:val="clear" w:color="auto" w:fill="FFFFFF"/>
              </w:rPr>
            </w:pPr>
            <w:r w:rsidRPr="00086F14">
              <w:rPr>
                <w:rFonts w:ascii="新細明體" w:eastAsia="新細明體" w:hAnsi="新細明體" w:hint="eastAsia"/>
              </w:rPr>
              <w:t>□</w:t>
            </w:r>
            <w:r w:rsidRPr="00086F14">
              <w:rPr>
                <w:rFonts w:eastAsia="細明體" w:hAnsi="細明體" w:cs="細明體" w:hint="eastAsia"/>
                <w:szCs w:val="24"/>
                <w:shd w:val="clear" w:color="auto" w:fill="FFFFFF"/>
              </w:rPr>
              <w:t>乳液</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04DA7E7"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_______瓶、包</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2F0EAD" w14:textId="77777777" w:rsidR="003D6005" w:rsidRPr="00086F14" w:rsidRDefault="003D6005" w:rsidP="00222F33">
            <w:pPr>
              <w:widowControl/>
              <w:rPr>
                <w:rFonts w:ascii="新細明體" w:hAnsi="新細明體"/>
                <w:bCs/>
                <w:szCs w:val="24"/>
              </w:rPr>
            </w:pPr>
          </w:p>
        </w:tc>
        <w:tc>
          <w:tcPr>
            <w:tcW w:w="2271" w:type="dxa"/>
            <w:tcBorders>
              <w:top w:val="single" w:sz="4" w:space="0" w:color="auto"/>
              <w:left w:val="single" w:sz="4" w:space="0" w:color="auto"/>
              <w:bottom w:val="single" w:sz="4" w:space="0" w:color="auto"/>
              <w:right w:val="single" w:sz="4" w:space="0" w:color="auto"/>
            </w:tcBorders>
            <w:vAlign w:val="center"/>
          </w:tcPr>
          <w:p w14:paraId="5E52E0CE" w14:textId="77777777" w:rsidR="003D6005" w:rsidRPr="00086F14" w:rsidRDefault="003D6005" w:rsidP="00222F33">
            <w:pPr>
              <w:autoSpaceDE w:val="0"/>
              <w:autoSpaceDN w:val="0"/>
              <w:ind w:right="-119"/>
              <w:jc w:val="center"/>
              <w:rPr>
                <w:rFonts w:ascii="新細明體" w:hAnsi="新細明體"/>
                <w:bCs/>
                <w:szCs w:val="24"/>
                <w:highlight w:val="red"/>
              </w:rPr>
            </w:pPr>
            <w:r w:rsidRPr="00086F14">
              <w:rPr>
                <w:rFonts w:ascii="新細明體" w:eastAsia="新細明體" w:hAnsi="新細明體" w:hint="eastAsia"/>
                <w:bCs/>
                <w:szCs w:val="24"/>
              </w:rPr>
              <w:t>________</w:t>
            </w:r>
            <w:r w:rsidRPr="00086F14">
              <w:rPr>
                <w:rFonts w:ascii="新細明體" w:eastAsia="新細明體" w:hAnsi="新細明體" w:hint="eastAsia"/>
                <w:szCs w:val="24"/>
              </w:rPr>
              <w:t>瓶</w:t>
            </w:r>
            <w:r w:rsidRPr="00086F14">
              <w:rPr>
                <w:rFonts w:ascii="新細明體" w:eastAsia="新細明體" w:hAnsi="新細明體" w:hint="eastAsia"/>
                <w:bCs/>
                <w:szCs w:val="24"/>
              </w:rPr>
              <w:t>、包</w:t>
            </w:r>
            <w:r w:rsidRPr="00086F14">
              <w:rPr>
                <w:rFonts w:ascii="新細明體" w:eastAsia="新細明體" w:hAnsi="新細明體" w:hint="eastAsia"/>
                <w:szCs w:val="24"/>
              </w:rPr>
              <w:t>/房</w:t>
            </w:r>
          </w:p>
        </w:tc>
        <w:tc>
          <w:tcPr>
            <w:tcW w:w="1276" w:type="dxa"/>
            <w:tcBorders>
              <w:top w:val="single" w:sz="4" w:space="0" w:color="auto"/>
              <w:left w:val="single" w:sz="4" w:space="0" w:color="auto"/>
              <w:bottom w:val="single" w:sz="4" w:space="0" w:color="auto"/>
              <w:right w:val="single" w:sz="4" w:space="0" w:color="auto"/>
            </w:tcBorders>
          </w:tcPr>
          <w:p w14:paraId="2C87367F" w14:textId="77777777" w:rsidR="003D6005" w:rsidRPr="00086F14" w:rsidRDefault="003D6005" w:rsidP="00222F33">
            <w:pPr>
              <w:autoSpaceDE w:val="0"/>
              <w:autoSpaceDN w:val="0"/>
              <w:ind w:right="-119"/>
              <w:rPr>
                <w:rFonts w:ascii="新細明體" w:hAnsi="新細明體"/>
                <w:bCs/>
                <w:szCs w:val="24"/>
                <w:highlight w:val="red"/>
              </w:rPr>
            </w:pPr>
          </w:p>
        </w:tc>
      </w:tr>
      <w:tr w:rsidR="00086F14" w:rsidRPr="00086F14" w14:paraId="6F816DFD" w14:textId="77777777" w:rsidTr="00222F33">
        <w:tc>
          <w:tcPr>
            <w:tcW w:w="1843" w:type="dxa"/>
            <w:tcBorders>
              <w:top w:val="single" w:sz="4" w:space="0" w:color="auto"/>
              <w:left w:val="single" w:sz="4" w:space="0" w:color="auto"/>
              <w:bottom w:val="single" w:sz="4" w:space="0" w:color="auto"/>
              <w:right w:val="single" w:sz="4" w:space="0" w:color="auto"/>
            </w:tcBorders>
          </w:tcPr>
          <w:p w14:paraId="44AA4631" w14:textId="77777777" w:rsidR="003D6005" w:rsidRPr="00086F14" w:rsidRDefault="003D6005" w:rsidP="003D6005">
            <w:pPr>
              <w:autoSpaceDE w:val="0"/>
              <w:autoSpaceDN w:val="0"/>
              <w:ind w:rightChars="-77" w:right="-185"/>
              <w:rPr>
                <w:rFonts w:ascii="新細明體" w:eastAsia="新細明體" w:hAnsi="新細明體"/>
              </w:rPr>
            </w:pPr>
            <w:r w:rsidRPr="00086F14">
              <w:rPr>
                <w:rFonts w:ascii="新細明體" w:eastAsia="新細明體" w:hAnsi="新細明體" w:hint="eastAsia"/>
              </w:rPr>
              <w:t>□</w:t>
            </w:r>
            <w:r w:rsidRPr="00086F14">
              <w:rPr>
                <w:rFonts w:eastAsia="細明體" w:hAnsi="細明體" w:cs="細明體" w:hint="eastAsia"/>
                <w:szCs w:val="24"/>
                <w:shd w:val="clear" w:color="auto" w:fill="FFFFFF"/>
              </w:rPr>
              <w:t>牙刷</w:t>
            </w:r>
          </w:p>
        </w:tc>
        <w:tc>
          <w:tcPr>
            <w:tcW w:w="1843" w:type="dxa"/>
            <w:tcBorders>
              <w:top w:val="single" w:sz="4" w:space="0" w:color="auto"/>
              <w:left w:val="single" w:sz="4" w:space="0" w:color="auto"/>
              <w:bottom w:val="single" w:sz="4" w:space="0" w:color="auto"/>
              <w:right w:val="single" w:sz="4" w:space="0" w:color="auto"/>
            </w:tcBorders>
            <w:vAlign w:val="bottom"/>
          </w:tcPr>
          <w:p w14:paraId="53538FAE"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_________</w:t>
            </w:r>
            <w:r w:rsidRPr="00086F14">
              <w:rPr>
                <w:rFonts w:ascii="新細明體" w:eastAsia="新細明體" w:hAnsi="新細明體" w:hint="eastAsia"/>
                <w:szCs w:val="24"/>
              </w:rPr>
              <w:t>支</w:t>
            </w:r>
          </w:p>
        </w:tc>
        <w:tc>
          <w:tcPr>
            <w:tcW w:w="2268" w:type="dxa"/>
            <w:vMerge/>
            <w:tcBorders>
              <w:top w:val="single" w:sz="4" w:space="0" w:color="auto"/>
              <w:left w:val="single" w:sz="4" w:space="0" w:color="auto"/>
              <w:bottom w:val="single" w:sz="4" w:space="0" w:color="auto"/>
              <w:right w:val="single" w:sz="4" w:space="0" w:color="auto"/>
            </w:tcBorders>
            <w:vAlign w:val="center"/>
          </w:tcPr>
          <w:p w14:paraId="47BBE3CC" w14:textId="77777777" w:rsidR="003D6005" w:rsidRPr="00086F14" w:rsidRDefault="003D6005" w:rsidP="00222F33">
            <w:pPr>
              <w:widowControl/>
              <w:rPr>
                <w:rFonts w:ascii="新細明體" w:hAnsi="新細明體"/>
                <w:bCs/>
                <w:szCs w:val="24"/>
              </w:rPr>
            </w:pPr>
          </w:p>
        </w:tc>
        <w:tc>
          <w:tcPr>
            <w:tcW w:w="2271" w:type="dxa"/>
            <w:tcBorders>
              <w:top w:val="single" w:sz="4" w:space="0" w:color="auto"/>
              <w:left w:val="single" w:sz="4" w:space="0" w:color="auto"/>
              <w:bottom w:val="single" w:sz="4" w:space="0" w:color="auto"/>
              <w:right w:val="single" w:sz="4" w:space="0" w:color="auto"/>
            </w:tcBorders>
            <w:vAlign w:val="center"/>
          </w:tcPr>
          <w:p w14:paraId="0E1EDDEE" w14:textId="77777777" w:rsidR="003D6005" w:rsidRPr="00086F14" w:rsidRDefault="003D6005" w:rsidP="00222F33">
            <w:pPr>
              <w:autoSpaceDE w:val="0"/>
              <w:autoSpaceDN w:val="0"/>
              <w:ind w:right="-119"/>
              <w:jc w:val="center"/>
              <w:rPr>
                <w:rFonts w:ascii="新細明體" w:eastAsia="新細明體" w:hAnsi="新細明體"/>
                <w:bCs/>
                <w:szCs w:val="24"/>
              </w:rPr>
            </w:pPr>
            <w:r w:rsidRPr="00086F14">
              <w:rPr>
                <w:rFonts w:ascii="新細明體" w:eastAsia="新細明體" w:hAnsi="新細明體" w:hint="eastAsia"/>
                <w:bCs/>
                <w:szCs w:val="24"/>
              </w:rPr>
              <w:t>_______</w:t>
            </w:r>
            <w:r w:rsidRPr="00086F14">
              <w:rPr>
                <w:rFonts w:ascii="新細明體" w:eastAsia="新細明體" w:hAnsi="新細明體" w:hint="eastAsia"/>
                <w:szCs w:val="24"/>
              </w:rPr>
              <w:t>支/人</w:t>
            </w:r>
          </w:p>
        </w:tc>
        <w:tc>
          <w:tcPr>
            <w:tcW w:w="1276" w:type="dxa"/>
            <w:tcBorders>
              <w:top w:val="single" w:sz="4" w:space="0" w:color="auto"/>
              <w:left w:val="single" w:sz="4" w:space="0" w:color="auto"/>
              <w:bottom w:val="single" w:sz="4" w:space="0" w:color="auto"/>
              <w:right w:val="single" w:sz="4" w:space="0" w:color="auto"/>
            </w:tcBorders>
          </w:tcPr>
          <w:p w14:paraId="5134BE9D" w14:textId="77777777" w:rsidR="003D6005" w:rsidRPr="00086F14" w:rsidRDefault="003D6005" w:rsidP="00222F33">
            <w:pPr>
              <w:autoSpaceDE w:val="0"/>
              <w:autoSpaceDN w:val="0"/>
              <w:ind w:right="-119"/>
              <w:rPr>
                <w:rFonts w:ascii="新細明體" w:eastAsia="新細明體" w:hAnsi="新細明體"/>
                <w:bCs/>
                <w:szCs w:val="24"/>
              </w:rPr>
            </w:pPr>
          </w:p>
        </w:tc>
      </w:tr>
      <w:tr w:rsidR="00086F14" w:rsidRPr="00086F14" w14:paraId="58C03A29" w14:textId="77777777" w:rsidTr="00222F33">
        <w:tc>
          <w:tcPr>
            <w:tcW w:w="1843" w:type="dxa"/>
            <w:tcBorders>
              <w:top w:val="single" w:sz="4" w:space="0" w:color="auto"/>
              <w:left w:val="single" w:sz="4" w:space="0" w:color="auto"/>
              <w:bottom w:val="single" w:sz="4" w:space="0" w:color="auto"/>
              <w:right w:val="single" w:sz="4" w:space="0" w:color="auto"/>
            </w:tcBorders>
          </w:tcPr>
          <w:p w14:paraId="536584C3" w14:textId="77777777" w:rsidR="003D6005" w:rsidRPr="00086F14" w:rsidRDefault="003D6005" w:rsidP="003D6005">
            <w:pPr>
              <w:autoSpaceDE w:val="0"/>
              <w:autoSpaceDN w:val="0"/>
              <w:ind w:rightChars="-77" w:right="-185"/>
              <w:rPr>
                <w:rFonts w:ascii="新細明體" w:eastAsia="新細明體" w:hAnsi="新細明體"/>
              </w:rPr>
            </w:pPr>
            <w:r w:rsidRPr="00086F14">
              <w:rPr>
                <w:rFonts w:ascii="新細明體" w:eastAsia="新細明體" w:hAnsi="新細明體" w:hint="eastAsia"/>
              </w:rPr>
              <w:t>□</w:t>
            </w:r>
            <w:r w:rsidRPr="00086F14">
              <w:rPr>
                <w:rFonts w:eastAsia="細明體" w:hAnsi="細明體" w:cs="細明體" w:hint="eastAsia"/>
                <w:szCs w:val="24"/>
                <w:shd w:val="clear" w:color="auto" w:fill="FFFFFF"/>
              </w:rPr>
              <w:t>牙膏</w:t>
            </w:r>
          </w:p>
        </w:tc>
        <w:tc>
          <w:tcPr>
            <w:tcW w:w="1843" w:type="dxa"/>
            <w:tcBorders>
              <w:top w:val="single" w:sz="4" w:space="0" w:color="auto"/>
              <w:left w:val="single" w:sz="4" w:space="0" w:color="auto"/>
              <w:bottom w:val="single" w:sz="4" w:space="0" w:color="auto"/>
              <w:right w:val="single" w:sz="4" w:space="0" w:color="auto"/>
            </w:tcBorders>
            <w:vAlign w:val="bottom"/>
          </w:tcPr>
          <w:p w14:paraId="78A2FE6F"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_________條</w:t>
            </w:r>
          </w:p>
        </w:tc>
        <w:tc>
          <w:tcPr>
            <w:tcW w:w="2268" w:type="dxa"/>
            <w:vMerge/>
            <w:tcBorders>
              <w:top w:val="single" w:sz="4" w:space="0" w:color="auto"/>
              <w:left w:val="single" w:sz="4" w:space="0" w:color="auto"/>
              <w:bottom w:val="single" w:sz="4" w:space="0" w:color="auto"/>
              <w:right w:val="single" w:sz="4" w:space="0" w:color="auto"/>
            </w:tcBorders>
            <w:vAlign w:val="center"/>
          </w:tcPr>
          <w:p w14:paraId="2007E11C" w14:textId="77777777" w:rsidR="003D6005" w:rsidRPr="00086F14" w:rsidRDefault="003D6005" w:rsidP="00222F33">
            <w:pPr>
              <w:widowControl/>
              <w:rPr>
                <w:rFonts w:ascii="新細明體" w:hAnsi="新細明體"/>
                <w:bCs/>
                <w:szCs w:val="24"/>
              </w:rPr>
            </w:pPr>
          </w:p>
        </w:tc>
        <w:tc>
          <w:tcPr>
            <w:tcW w:w="2271" w:type="dxa"/>
            <w:tcBorders>
              <w:top w:val="single" w:sz="4" w:space="0" w:color="auto"/>
              <w:left w:val="single" w:sz="4" w:space="0" w:color="auto"/>
              <w:bottom w:val="single" w:sz="4" w:space="0" w:color="auto"/>
              <w:right w:val="single" w:sz="4" w:space="0" w:color="auto"/>
            </w:tcBorders>
            <w:vAlign w:val="center"/>
          </w:tcPr>
          <w:p w14:paraId="6953C184" w14:textId="77777777" w:rsidR="003D6005" w:rsidRPr="00086F14" w:rsidRDefault="003D6005" w:rsidP="00222F33">
            <w:pPr>
              <w:autoSpaceDE w:val="0"/>
              <w:autoSpaceDN w:val="0"/>
              <w:ind w:right="-119"/>
              <w:jc w:val="center"/>
              <w:rPr>
                <w:rFonts w:ascii="新細明體" w:eastAsia="新細明體" w:hAnsi="新細明體"/>
                <w:bCs/>
                <w:szCs w:val="24"/>
              </w:rPr>
            </w:pPr>
            <w:r w:rsidRPr="00086F14">
              <w:rPr>
                <w:rFonts w:ascii="新細明體" w:eastAsia="新細明體" w:hAnsi="新細明體" w:hint="eastAsia"/>
                <w:bCs/>
                <w:szCs w:val="24"/>
              </w:rPr>
              <w:t>_______</w:t>
            </w:r>
            <w:r w:rsidRPr="00086F14">
              <w:rPr>
                <w:rFonts w:ascii="新細明體" w:eastAsia="新細明體" w:hAnsi="新細明體" w:hint="eastAsia"/>
                <w:szCs w:val="24"/>
              </w:rPr>
              <w:t>條/人</w:t>
            </w:r>
          </w:p>
        </w:tc>
        <w:tc>
          <w:tcPr>
            <w:tcW w:w="1276" w:type="dxa"/>
            <w:tcBorders>
              <w:top w:val="single" w:sz="4" w:space="0" w:color="auto"/>
              <w:left w:val="single" w:sz="4" w:space="0" w:color="auto"/>
              <w:bottom w:val="single" w:sz="4" w:space="0" w:color="auto"/>
              <w:right w:val="single" w:sz="4" w:space="0" w:color="auto"/>
            </w:tcBorders>
          </w:tcPr>
          <w:p w14:paraId="4D33D6B2" w14:textId="77777777" w:rsidR="003D6005" w:rsidRPr="00086F14" w:rsidRDefault="003D6005" w:rsidP="00222F33">
            <w:pPr>
              <w:autoSpaceDE w:val="0"/>
              <w:autoSpaceDN w:val="0"/>
              <w:ind w:right="-119"/>
              <w:rPr>
                <w:rFonts w:ascii="新細明體" w:eastAsia="新細明體" w:hAnsi="新細明體"/>
                <w:bCs/>
                <w:szCs w:val="24"/>
              </w:rPr>
            </w:pPr>
          </w:p>
        </w:tc>
      </w:tr>
      <w:tr w:rsidR="00086F14" w:rsidRPr="00086F14" w14:paraId="18180A89" w14:textId="77777777" w:rsidTr="00222F33">
        <w:trPr>
          <w:trHeight w:val="53"/>
        </w:trPr>
        <w:tc>
          <w:tcPr>
            <w:tcW w:w="1843" w:type="dxa"/>
            <w:tcBorders>
              <w:top w:val="single" w:sz="4" w:space="0" w:color="auto"/>
              <w:left w:val="single" w:sz="4" w:space="0" w:color="auto"/>
              <w:right w:val="single" w:sz="4" w:space="0" w:color="auto"/>
            </w:tcBorders>
          </w:tcPr>
          <w:p w14:paraId="61842C61" w14:textId="77777777" w:rsidR="003D6005" w:rsidRPr="00086F14" w:rsidRDefault="003D6005" w:rsidP="003D6005">
            <w:pPr>
              <w:autoSpaceDE w:val="0"/>
              <w:autoSpaceDN w:val="0"/>
              <w:ind w:rightChars="-77" w:right="-185"/>
              <w:rPr>
                <w:rFonts w:ascii="新細明體" w:eastAsia="新細明體" w:hAnsi="新細明體"/>
              </w:rPr>
            </w:pPr>
            <w:r w:rsidRPr="00086F14">
              <w:rPr>
                <w:rFonts w:ascii="新細明體" w:eastAsia="新細明體" w:hAnsi="新細明體" w:hint="eastAsia"/>
              </w:rPr>
              <w:t>□</w:t>
            </w:r>
            <w:r w:rsidRPr="00086F14">
              <w:rPr>
                <w:rFonts w:eastAsia="細明體" w:hAnsi="細明體" w:cs="細明體" w:hint="eastAsia"/>
                <w:szCs w:val="24"/>
                <w:shd w:val="clear" w:color="auto" w:fill="FFFFFF"/>
              </w:rPr>
              <w:t>牙膏</w:t>
            </w:r>
            <w:r w:rsidRPr="00086F14">
              <w:rPr>
                <w:rFonts w:eastAsia="細明體" w:hAnsi="細明體" w:cs="細明體" w:hint="eastAsia"/>
                <w:szCs w:val="24"/>
                <w:shd w:val="clear" w:color="auto" w:fill="FFFFFF"/>
              </w:rPr>
              <w:t>/</w:t>
            </w:r>
            <w:r w:rsidRPr="00086F14">
              <w:rPr>
                <w:rFonts w:eastAsia="細明體" w:hAnsi="細明體" w:cs="細明體" w:hint="eastAsia"/>
                <w:szCs w:val="24"/>
                <w:shd w:val="clear" w:color="auto" w:fill="FFFFFF"/>
              </w:rPr>
              <w:t>牙刷</w:t>
            </w:r>
          </w:p>
        </w:tc>
        <w:tc>
          <w:tcPr>
            <w:tcW w:w="1843" w:type="dxa"/>
            <w:tcBorders>
              <w:top w:val="single" w:sz="4" w:space="0" w:color="auto"/>
              <w:left w:val="single" w:sz="4" w:space="0" w:color="auto"/>
              <w:right w:val="single" w:sz="4" w:space="0" w:color="auto"/>
            </w:tcBorders>
            <w:vAlign w:val="bottom"/>
          </w:tcPr>
          <w:p w14:paraId="26A77E40"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_________組</w:t>
            </w:r>
          </w:p>
        </w:tc>
        <w:tc>
          <w:tcPr>
            <w:tcW w:w="2268" w:type="dxa"/>
            <w:vMerge/>
            <w:tcBorders>
              <w:top w:val="single" w:sz="4" w:space="0" w:color="auto"/>
              <w:left w:val="single" w:sz="4" w:space="0" w:color="auto"/>
              <w:bottom w:val="single" w:sz="4" w:space="0" w:color="auto"/>
              <w:right w:val="single" w:sz="4" w:space="0" w:color="auto"/>
            </w:tcBorders>
            <w:vAlign w:val="center"/>
          </w:tcPr>
          <w:p w14:paraId="02A31E24" w14:textId="77777777" w:rsidR="003D6005" w:rsidRPr="00086F14" w:rsidRDefault="003D6005" w:rsidP="00222F33">
            <w:pPr>
              <w:widowControl/>
              <w:rPr>
                <w:rFonts w:ascii="新細明體" w:hAnsi="新細明體"/>
                <w:bCs/>
                <w:szCs w:val="24"/>
              </w:rPr>
            </w:pPr>
          </w:p>
        </w:tc>
        <w:tc>
          <w:tcPr>
            <w:tcW w:w="2271" w:type="dxa"/>
            <w:tcBorders>
              <w:top w:val="single" w:sz="4" w:space="0" w:color="auto"/>
              <w:left w:val="single" w:sz="4" w:space="0" w:color="auto"/>
              <w:right w:val="single" w:sz="4" w:space="0" w:color="auto"/>
            </w:tcBorders>
            <w:vAlign w:val="center"/>
          </w:tcPr>
          <w:p w14:paraId="46C80A18" w14:textId="77777777" w:rsidR="003D6005" w:rsidRPr="00086F14" w:rsidRDefault="003D6005" w:rsidP="00222F33">
            <w:pPr>
              <w:autoSpaceDE w:val="0"/>
              <w:autoSpaceDN w:val="0"/>
              <w:ind w:right="-119"/>
              <w:jc w:val="center"/>
              <w:rPr>
                <w:rFonts w:ascii="新細明體" w:eastAsia="新細明體" w:hAnsi="新細明體"/>
                <w:bCs/>
                <w:szCs w:val="24"/>
              </w:rPr>
            </w:pPr>
            <w:r w:rsidRPr="00086F14">
              <w:rPr>
                <w:rFonts w:ascii="新細明體" w:eastAsia="新細明體" w:hAnsi="新細明體" w:hint="eastAsia"/>
                <w:bCs/>
                <w:szCs w:val="24"/>
              </w:rPr>
              <w:t>_______</w:t>
            </w:r>
            <w:r w:rsidRPr="00086F14">
              <w:rPr>
                <w:rFonts w:ascii="新細明體" w:eastAsia="新細明體" w:hAnsi="新細明體" w:hint="eastAsia"/>
                <w:szCs w:val="24"/>
              </w:rPr>
              <w:t>條/人</w:t>
            </w:r>
          </w:p>
        </w:tc>
        <w:tc>
          <w:tcPr>
            <w:tcW w:w="1276" w:type="dxa"/>
            <w:tcBorders>
              <w:top w:val="single" w:sz="4" w:space="0" w:color="auto"/>
              <w:left w:val="single" w:sz="4" w:space="0" w:color="auto"/>
              <w:right w:val="single" w:sz="4" w:space="0" w:color="auto"/>
            </w:tcBorders>
          </w:tcPr>
          <w:p w14:paraId="03380B59" w14:textId="77777777" w:rsidR="003D6005" w:rsidRPr="00086F14" w:rsidRDefault="003D6005" w:rsidP="00222F33">
            <w:pPr>
              <w:autoSpaceDE w:val="0"/>
              <w:autoSpaceDN w:val="0"/>
              <w:ind w:right="-119"/>
              <w:rPr>
                <w:rFonts w:ascii="新細明體" w:eastAsia="新細明體" w:hAnsi="新細明體"/>
                <w:bCs/>
                <w:szCs w:val="24"/>
              </w:rPr>
            </w:pPr>
          </w:p>
        </w:tc>
      </w:tr>
      <w:tr w:rsidR="00086F14" w:rsidRPr="00086F14" w14:paraId="19EAEE80" w14:textId="77777777" w:rsidTr="00222F33">
        <w:tc>
          <w:tcPr>
            <w:tcW w:w="1843" w:type="dxa"/>
            <w:tcBorders>
              <w:top w:val="single" w:sz="4" w:space="0" w:color="auto"/>
              <w:left w:val="single" w:sz="4" w:space="0" w:color="auto"/>
              <w:bottom w:val="single" w:sz="4" w:space="0" w:color="auto"/>
              <w:right w:val="single" w:sz="4" w:space="0" w:color="auto"/>
            </w:tcBorders>
            <w:hideMark/>
          </w:tcPr>
          <w:p w14:paraId="6D58DBE5" w14:textId="77777777" w:rsidR="003D6005" w:rsidRPr="00086F14" w:rsidRDefault="003D6005" w:rsidP="003D6005">
            <w:pPr>
              <w:autoSpaceDE w:val="0"/>
              <w:autoSpaceDN w:val="0"/>
              <w:ind w:rightChars="-77" w:right="-185"/>
              <w:rPr>
                <w:rFonts w:ascii="Helvetica" w:hAnsi="Helvetica"/>
                <w:szCs w:val="24"/>
                <w:shd w:val="clear" w:color="auto" w:fill="FFFFFF"/>
              </w:rPr>
            </w:pPr>
            <w:r w:rsidRPr="00086F14">
              <w:rPr>
                <w:rFonts w:ascii="新細明體" w:eastAsia="新細明體" w:hAnsi="新細明體" w:hint="eastAsia"/>
              </w:rPr>
              <w:t>□</w:t>
            </w:r>
            <w:r w:rsidRPr="00086F14">
              <w:rPr>
                <w:rFonts w:eastAsia="細明體" w:hAnsi="細明體" w:cs="細明體" w:hint="eastAsia"/>
                <w:szCs w:val="24"/>
                <w:shd w:val="clear" w:color="auto" w:fill="FFFFFF"/>
              </w:rPr>
              <w:t>浴帽</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4F8E4E5"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_________</w:t>
            </w:r>
            <w:proofErr w:type="gramStart"/>
            <w:r w:rsidRPr="00086F14">
              <w:rPr>
                <w:rFonts w:ascii="新細明體" w:eastAsia="新細明體" w:hAnsi="新細明體" w:hint="eastAsia"/>
                <w:bCs/>
                <w:szCs w:val="24"/>
              </w:rPr>
              <w:t>個</w:t>
            </w:r>
            <w:proofErr w:type="gramEnd"/>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B71CCAD" w14:textId="77777777" w:rsidR="003D6005" w:rsidRPr="00086F14" w:rsidRDefault="003D6005" w:rsidP="00222F33">
            <w:pPr>
              <w:widowControl/>
              <w:rPr>
                <w:rFonts w:ascii="新細明體" w:hAnsi="新細明體"/>
                <w:bCs/>
                <w:szCs w:val="24"/>
              </w:rPr>
            </w:pPr>
          </w:p>
        </w:tc>
        <w:tc>
          <w:tcPr>
            <w:tcW w:w="2271" w:type="dxa"/>
            <w:tcBorders>
              <w:top w:val="single" w:sz="4" w:space="0" w:color="auto"/>
              <w:left w:val="single" w:sz="4" w:space="0" w:color="auto"/>
              <w:bottom w:val="single" w:sz="4" w:space="0" w:color="auto"/>
              <w:right w:val="single" w:sz="4" w:space="0" w:color="auto"/>
            </w:tcBorders>
            <w:vAlign w:val="center"/>
          </w:tcPr>
          <w:p w14:paraId="37C5FE7C" w14:textId="77777777" w:rsidR="003D6005" w:rsidRPr="00086F14" w:rsidRDefault="003D6005" w:rsidP="00222F33">
            <w:pPr>
              <w:autoSpaceDE w:val="0"/>
              <w:autoSpaceDN w:val="0"/>
              <w:ind w:right="-119"/>
              <w:jc w:val="center"/>
              <w:rPr>
                <w:rFonts w:ascii="新細明體" w:eastAsia="新細明體" w:hAnsi="新細明體"/>
                <w:bCs/>
                <w:szCs w:val="24"/>
              </w:rPr>
            </w:pPr>
            <w:r w:rsidRPr="00086F14">
              <w:rPr>
                <w:rFonts w:ascii="新細明體" w:eastAsia="新細明體" w:hAnsi="新細明體" w:hint="eastAsia"/>
                <w:bCs/>
                <w:szCs w:val="24"/>
              </w:rPr>
              <w:t>_________</w:t>
            </w:r>
            <w:proofErr w:type="gramStart"/>
            <w:r w:rsidRPr="00086F14">
              <w:rPr>
                <w:rFonts w:ascii="新細明體" w:eastAsia="新細明體" w:hAnsi="新細明體" w:hint="eastAsia"/>
                <w:szCs w:val="24"/>
              </w:rPr>
              <w:t>個</w:t>
            </w:r>
            <w:proofErr w:type="gramEnd"/>
            <w:r w:rsidRPr="00086F14">
              <w:rPr>
                <w:rFonts w:ascii="新細明體" w:eastAsia="新細明體" w:hAnsi="新細明體" w:hint="eastAsia"/>
                <w:szCs w:val="24"/>
              </w:rPr>
              <w:t>/人</w:t>
            </w:r>
          </w:p>
        </w:tc>
        <w:tc>
          <w:tcPr>
            <w:tcW w:w="1276" w:type="dxa"/>
            <w:tcBorders>
              <w:top w:val="single" w:sz="4" w:space="0" w:color="auto"/>
              <w:left w:val="single" w:sz="4" w:space="0" w:color="auto"/>
              <w:bottom w:val="single" w:sz="4" w:space="0" w:color="auto"/>
              <w:right w:val="single" w:sz="4" w:space="0" w:color="auto"/>
            </w:tcBorders>
          </w:tcPr>
          <w:p w14:paraId="41C0BBA1" w14:textId="77777777" w:rsidR="003D6005" w:rsidRPr="00086F14" w:rsidRDefault="003D6005" w:rsidP="00222F33">
            <w:pPr>
              <w:autoSpaceDE w:val="0"/>
              <w:autoSpaceDN w:val="0"/>
              <w:ind w:right="-119"/>
              <w:jc w:val="center"/>
              <w:rPr>
                <w:rFonts w:ascii="新細明體" w:eastAsia="新細明體" w:hAnsi="新細明體"/>
                <w:bCs/>
                <w:szCs w:val="24"/>
              </w:rPr>
            </w:pPr>
          </w:p>
        </w:tc>
      </w:tr>
      <w:tr w:rsidR="00086F14" w:rsidRPr="00086F14" w14:paraId="6693F31B" w14:textId="77777777" w:rsidTr="00222F33">
        <w:tc>
          <w:tcPr>
            <w:tcW w:w="1843" w:type="dxa"/>
            <w:tcBorders>
              <w:top w:val="single" w:sz="4" w:space="0" w:color="auto"/>
              <w:left w:val="single" w:sz="4" w:space="0" w:color="auto"/>
              <w:bottom w:val="single" w:sz="4" w:space="0" w:color="auto"/>
              <w:right w:val="single" w:sz="4" w:space="0" w:color="auto"/>
            </w:tcBorders>
            <w:hideMark/>
          </w:tcPr>
          <w:p w14:paraId="64CC6443" w14:textId="77777777" w:rsidR="003D6005" w:rsidRPr="00086F14" w:rsidRDefault="003D6005" w:rsidP="003D6005">
            <w:pPr>
              <w:autoSpaceDE w:val="0"/>
              <w:autoSpaceDN w:val="0"/>
              <w:ind w:rightChars="-77" w:right="-185"/>
              <w:rPr>
                <w:rFonts w:ascii="Helvetica" w:hAnsi="Helvetica"/>
                <w:szCs w:val="24"/>
                <w:shd w:val="clear" w:color="auto" w:fill="FFFFFF"/>
              </w:rPr>
            </w:pPr>
            <w:r w:rsidRPr="00086F14">
              <w:rPr>
                <w:rFonts w:ascii="新細明體" w:eastAsia="新細明體" w:hAnsi="新細明體" w:hint="eastAsia"/>
              </w:rPr>
              <w:t>□</w:t>
            </w:r>
            <w:r w:rsidRPr="00086F14">
              <w:rPr>
                <w:rFonts w:eastAsia="細明體" w:hAnsi="細明體" w:cs="細明體" w:hint="eastAsia"/>
                <w:szCs w:val="24"/>
                <w:shd w:val="clear" w:color="auto" w:fill="FFFFFF"/>
              </w:rPr>
              <w:t>刮鬍刀</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02F4E49"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_________支</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DB083C" w14:textId="77777777" w:rsidR="003D6005" w:rsidRPr="00086F14" w:rsidRDefault="003D6005" w:rsidP="00222F33">
            <w:pPr>
              <w:widowControl/>
              <w:rPr>
                <w:rFonts w:ascii="新細明體" w:hAnsi="新細明體"/>
                <w:bCs/>
                <w:szCs w:val="24"/>
              </w:rPr>
            </w:pPr>
          </w:p>
        </w:tc>
        <w:tc>
          <w:tcPr>
            <w:tcW w:w="2271" w:type="dxa"/>
            <w:tcBorders>
              <w:top w:val="single" w:sz="4" w:space="0" w:color="auto"/>
              <w:left w:val="single" w:sz="4" w:space="0" w:color="auto"/>
              <w:bottom w:val="single" w:sz="4" w:space="0" w:color="auto"/>
              <w:right w:val="single" w:sz="4" w:space="0" w:color="auto"/>
            </w:tcBorders>
            <w:vAlign w:val="center"/>
          </w:tcPr>
          <w:p w14:paraId="4AD7A4BC" w14:textId="77777777" w:rsidR="003D6005" w:rsidRPr="00086F14" w:rsidRDefault="003D6005" w:rsidP="00222F33">
            <w:pPr>
              <w:autoSpaceDE w:val="0"/>
              <w:autoSpaceDN w:val="0"/>
              <w:ind w:right="-119"/>
              <w:jc w:val="center"/>
              <w:rPr>
                <w:rFonts w:ascii="新細明體" w:eastAsia="新細明體" w:hAnsi="新細明體"/>
                <w:bCs/>
                <w:szCs w:val="24"/>
              </w:rPr>
            </w:pPr>
            <w:r w:rsidRPr="00086F14">
              <w:rPr>
                <w:rFonts w:ascii="新細明體" w:eastAsia="新細明體" w:hAnsi="新細明體" w:hint="eastAsia"/>
                <w:bCs/>
                <w:szCs w:val="24"/>
              </w:rPr>
              <w:t>_________</w:t>
            </w:r>
            <w:r w:rsidRPr="00086F14">
              <w:rPr>
                <w:rFonts w:ascii="新細明體" w:eastAsia="新細明體" w:hAnsi="新細明體" w:hint="eastAsia"/>
                <w:szCs w:val="24"/>
              </w:rPr>
              <w:t>支/房</w:t>
            </w:r>
          </w:p>
        </w:tc>
        <w:tc>
          <w:tcPr>
            <w:tcW w:w="1276" w:type="dxa"/>
            <w:tcBorders>
              <w:top w:val="single" w:sz="4" w:space="0" w:color="auto"/>
              <w:left w:val="single" w:sz="4" w:space="0" w:color="auto"/>
              <w:bottom w:val="single" w:sz="4" w:space="0" w:color="auto"/>
              <w:right w:val="single" w:sz="4" w:space="0" w:color="auto"/>
            </w:tcBorders>
          </w:tcPr>
          <w:p w14:paraId="4DD7B051" w14:textId="77777777" w:rsidR="003D6005" w:rsidRPr="00086F14" w:rsidRDefault="003D6005" w:rsidP="00222F33">
            <w:pPr>
              <w:autoSpaceDE w:val="0"/>
              <w:autoSpaceDN w:val="0"/>
              <w:ind w:right="-119"/>
              <w:rPr>
                <w:rFonts w:ascii="新細明體" w:eastAsia="新細明體" w:hAnsi="新細明體"/>
                <w:bCs/>
                <w:szCs w:val="24"/>
              </w:rPr>
            </w:pPr>
          </w:p>
        </w:tc>
      </w:tr>
      <w:tr w:rsidR="00086F14" w:rsidRPr="00086F14" w14:paraId="55B2FFEF" w14:textId="77777777" w:rsidTr="00222F33">
        <w:trPr>
          <w:trHeight w:val="64"/>
        </w:trPr>
        <w:tc>
          <w:tcPr>
            <w:tcW w:w="1843" w:type="dxa"/>
            <w:tcBorders>
              <w:top w:val="single" w:sz="4" w:space="0" w:color="auto"/>
              <w:left w:val="single" w:sz="4" w:space="0" w:color="auto"/>
              <w:bottom w:val="single" w:sz="4" w:space="0" w:color="auto"/>
              <w:right w:val="single" w:sz="4" w:space="0" w:color="auto"/>
            </w:tcBorders>
            <w:hideMark/>
          </w:tcPr>
          <w:p w14:paraId="54E25149" w14:textId="77777777" w:rsidR="003D6005" w:rsidRPr="00086F14" w:rsidRDefault="003D6005" w:rsidP="003D6005">
            <w:pPr>
              <w:autoSpaceDE w:val="0"/>
              <w:autoSpaceDN w:val="0"/>
              <w:ind w:rightChars="-77" w:right="-185"/>
              <w:rPr>
                <w:rFonts w:ascii="Helvetica" w:hAnsi="Helvetica"/>
                <w:szCs w:val="24"/>
                <w:shd w:val="clear" w:color="auto" w:fill="FFFFFF"/>
              </w:rPr>
            </w:pPr>
            <w:r w:rsidRPr="00086F14">
              <w:rPr>
                <w:rFonts w:ascii="新細明體" w:eastAsia="新細明體" w:hAnsi="新細明體" w:hint="eastAsia"/>
              </w:rPr>
              <w:t>□</w:t>
            </w:r>
            <w:r w:rsidRPr="00086F14">
              <w:rPr>
                <w:rFonts w:eastAsia="細明體" w:hAnsi="細明體" w:cs="細明體" w:hint="eastAsia"/>
                <w:szCs w:val="24"/>
                <w:shd w:val="clear" w:color="auto" w:fill="FFFFFF"/>
              </w:rPr>
              <w:t>刮</w:t>
            </w:r>
            <w:proofErr w:type="gramStart"/>
            <w:r w:rsidRPr="00086F14">
              <w:rPr>
                <w:rFonts w:eastAsia="細明體" w:hAnsi="細明體" w:cs="細明體" w:hint="eastAsia"/>
                <w:szCs w:val="24"/>
                <w:shd w:val="clear" w:color="auto" w:fill="FFFFFF"/>
              </w:rPr>
              <w:t>鬍</w:t>
            </w:r>
            <w:proofErr w:type="gramEnd"/>
            <w:r w:rsidRPr="00086F14">
              <w:rPr>
                <w:rFonts w:eastAsia="細明體" w:hAnsi="細明體" w:cs="細明體" w:hint="eastAsia"/>
                <w:szCs w:val="24"/>
                <w:shd w:val="clear" w:color="auto" w:fill="FFFFFF"/>
              </w:rPr>
              <w:t>泡</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9554EBD"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_________瓶</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8BA6DBF" w14:textId="77777777" w:rsidR="003D6005" w:rsidRPr="00086F14" w:rsidRDefault="003D6005" w:rsidP="00222F33">
            <w:pPr>
              <w:widowControl/>
              <w:rPr>
                <w:rFonts w:ascii="新細明體" w:hAnsi="新細明體"/>
                <w:bCs/>
                <w:szCs w:val="24"/>
              </w:rPr>
            </w:pPr>
          </w:p>
        </w:tc>
        <w:tc>
          <w:tcPr>
            <w:tcW w:w="2271" w:type="dxa"/>
            <w:tcBorders>
              <w:top w:val="single" w:sz="4" w:space="0" w:color="auto"/>
              <w:left w:val="single" w:sz="4" w:space="0" w:color="auto"/>
              <w:bottom w:val="single" w:sz="4" w:space="0" w:color="auto"/>
              <w:right w:val="single" w:sz="4" w:space="0" w:color="auto"/>
            </w:tcBorders>
            <w:vAlign w:val="center"/>
          </w:tcPr>
          <w:p w14:paraId="1310FE00" w14:textId="77777777" w:rsidR="003D6005" w:rsidRPr="00086F14" w:rsidRDefault="003D6005" w:rsidP="00222F33">
            <w:pPr>
              <w:autoSpaceDE w:val="0"/>
              <w:autoSpaceDN w:val="0"/>
              <w:ind w:right="-119"/>
              <w:jc w:val="center"/>
              <w:rPr>
                <w:rFonts w:ascii="新細明體" w:hAnsi="新細明體"/>
                <w:bCs/>
                <w:szCs w:val="24"/>
              </w:rPr>
            </w:pPr>
            <w:r w:rsidRPr="00086F14">
              <w:rPr>
                <w:rFonts w:ascii="新細明體" w:eastAsia="新細明體" w:hAnsi="新細明體" w:hint="eastAsia"/>
                <w:bCs/>
                <w:szCs w:val="24"/>
              </w:rPr>
              <w:t>_________</w:t>
            </w:r>
            <w:r w:rsidRPr="00086F14">
              <w:rPr>
                <w:rFonts w:ascii="新細明體" w:eastAsia="新細明體" w:hAnsi="新細明體" w:hint="eastAsia"/>
                <w:szCs w:val="24"/>
              </w:rPr>
              <w:t>瓶/房</w:t>
            </w:r>
          </w:p>
        </w:tc>
        <w:tc>
          <w:tcPr>
            <w:tcW w:w="1276" w:type="dxa"/>
            <w:tcBorders>
              <w:top w:val="single" w:sz="4" w:space="0" w:color="auto"/>
              <w:left w:val="single" w:sz="4" w:space="0" w:color="auto"/>
              <w:bottom w:val="single" w:sz="4" w:space="0" w:color="auto"/>
              <w:right w:val="single" w:sz="4" w:space="0" w:color="auto"/>
            </w:tcBorders>
          </w:tcPr>
          <w:p w14:paraId="0DECEFAA" w14:textId="77777777" w:rsidR="003D6005" w:rsidRPr="00086F14" w:rsidRDefault="003D6005" w:rsidP="00222F33">
            <w:pPr>
              <w:autoSpaceDE w:val="0"/>
              <w:autoSpaceDN w:val="0"/>
              <w:ind w:right="-119"/>
              <w:rPr>
                <w:rFonts w:ascii="新細明體" w:hAnsi="新細明體"/>
                <w:bCs/>
                <w:szCs w:val="24"/>
              </w:rPr>
            </w:pPr>
          </w:p>
        </w:tc>
      </w:tr>
      <w:tr w:rsidR="00086F14" w:rsidRPr="00086F14" w14:paraId="7D57CD7C" w14:textId="77777777" w:rsidTr="00222F33">
        <w:tc>
          <w:tcPr>
            <w:tcW w:w="1843" w:type="dxa"/>
            <w:tcBorders>
              <w:top w:val="single" w:sz="4" w:space="0" w:color="auto"/>
              <w:left w:val="single" w:sz="4" w:space="0" w:color="auto"/>
              <w:bottom w:val="single" w:sz="4" w:space="0" w:color="auto"/>
              <w:right w:val="single" w:sz="4" w:space="0" w:color="auto"/>
            </w:tcBorders>
            <w:hideMark/>
          </w:tcPr>
          <w:p w14:paraId="4F114FFC" w14:textId="77777777" w:rsidR="003D6005" w:rsidRPr="00086F14" w:rsidRDefault="003D6005" w:rsidP="003D6005">
            <w:pPr>
              <w:autoSpaceDE w:val="0"/>
              <w:autoSpaceDN w:val="0"/>
              <w:ind w:rightChars="-77" w:right="-185"/>
              <w:rPr>
                <w:rFonts w:ascii="Helvetica" w:hAnsi="Helvetica"/>
                <w:szCs w:val="24"/>
                <w:shd w:val="clear" w:color="auto" w:fill="FFFFFF"/>
              </w:rPr>
            </w:pPr>
            <w:r w:rsidRPr="00086F14">
              <w:rPr>
                <w:rFonts w:ascii="新細明體" w:eastAsia="新細明體" w:hAnsi="新細明體" w:hint="eastAsia"/>
              </w:rPr>
              <w:t>□</w:t>
            </w:r>
            <w:r w:rsidRPr="00086F14">
              <w:rPr>
                <w:rFonts w:eastAsia="細明體" w:hAnsi="細明體" w:cs="細明體" w:hint="eastAsia"/>
                <w:szCs w:val="24"/>
                <w:shd w:val="clear" w:color="auto" w:fill="FFFFFF"/>
              </w:rPr>
              <w:t>梳子</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636606B" w14:textId="77777777" w:rsidR="003D6005" w:rsidRPr="00086F14" w:rsidRDefault="003D6005" w:rsidP="00222F33">
            <w:pPr>
              <w:autoSpaceDE w:val="0"/>
              <w:autoSpaceDN w:val="0"/>
              <w:jc w:val="right"/>
              <w:rPr>
                <w:rFonts w:ascii="新細明體" w:eastAsia="新細明體" w:hAnsi="新細明體"/>
                <w:bCs/>
                <w:szCs w:val="24"/>
              </w:rPr>
            </w:pPr>
            <w:r w:rsidRPr="00086F14">
              <w:rPr>
                <w:rFonts w:ascii="新細明體" w:eastAsia="新細明體" w:hAnsi="新細明體" w:hint="eastAsia"/>
                <w:bCs/>
                <w:szCs w:val="24"/>
              </w:rPr>
              <w:t>_________支</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F1DDBF6" w14:textId="77777777" w:rsidR="003D6005" w:rsidRPr="00086F14" w:rsidRDefault="003D6005" w:rsidP="00222F33">
            <w:pPr>
              <w:widowControl/>
              <w:rPr>
                <w:rFonts w:ascii="新細明體" w:hAnsi="新細明體"/>
                <w:bCs/>
                <w:szCs w:val="24"/>
              </w:rPr>
            </w:pPr>
          </w:p>
        </w:tc>
        <w:tc>
          <w:tcPr>
            <w:tcW w:w="2271" w:type="dxa"/>
            <w:tcBorders>
              <w:top w:val="single" w:sz="4" w:space="0" w:color="auto"/>
              <w:left w:val="single" w:sz="4" w:space="0" w:color="auto"/>
              <w:bottom w:val="single" w:sz="4" w:space="0" w:color="auto"/>
              <w:right w:val="single" w:sz="4" w:space="0" w:color="auto"/>
            </w:tcBorders>
            <w:vAlign w:val="center"/>
          </w:tcPr>
          <w:p w14:paraId="478C4635" w14:textId="77777777" w:rsidR="003D6005" w:rsidRPr="00086F14" w:rsidRDefault="003D6005" w:rsidP="00222F33">
            <w:pPr>
              <w:autoSpaceDE w:val="0"/>
              <w:autoSpaceDN w:val="0"/>
              <w:ind w:right="-119"/>
              <w:jc w:val="center"/>
              <w:rPr>
                <w:rFonts w:ascii="新細明體" w:eastAsia="新細明體" w:hAnsi="新細明體"/>
                <w:bCs/>
                <w:szCs w:val="24"/>
              </w:rPr>
            </w:pPr>
            <w:r w:rsidRPr="00086F14">
              <w:rPr>
                <w:rFonts w:ascii="新細明體" w:eastAsia="新細明體" w:hAnsi="新細明體" w:hint="eastAsia"/>
                <w:bCs/>
                <w:szCs w:val="24"/>
              </w:rPr>
              <w:t>_________</w:t>
            </w:r>
            <w:r w:rsidRPr="00086F14">
              <w:rPr>
                <w:rFonts w:ascii="新細明體" w:eastAsia="新細明體" w:hAnsi="新細明體" w:hint="eastAsia"/>
                <w:szCs w:val="24"/>
              </w:rPr>
              <w:t>支/房</w:t>
            </w:r>
          </w:p>
        </w:tc>
        <w:tc>
          <w:tcPr>
            <w:tcW w:w="1276" w:type="dxa"/>
            <w:tcBorders>
              <w:top w:val="single" w:sz="4" w:space="0" w:color="auto"/>
              <w:left w:val="single" w:sz="4" w:space="0" w:color="auto"/>
              <w:bottom w:val="single" w:sz="4" w:space="0" w:color="auto"/>
              <w:right w:val="single" w:sz="4" w:space="0" w:color="auto"/>
            </w:tcBorders>
          </w:tcPr>
          <w:p w14:paraId="6B6E30EC" w14:textId="77777777" w:rsidR="003D6005" w:rsidRPr="00086F14" w:rsidRDefault="003D6005" w:rsidP="00222F33">
            <w:pPr>
              <w:autoSpaceDE w:val="0"/>
              <w:autoSpaceDN w:val="0"/>
              <w:ind w:right="-119"/>
              <w:rPr>
                <w:rFonts w:ascii="新細明體" w:eastAsia="新細明體" w:hAnsi="新細明體"/>
                <w:bCs/>
                <w:szCs w:val="24"/>
              </w:rPr>
            </w:pPr>
          </w:p>
        </w:tc>
      </w:tr>
      <w:tr w:rsidR="003D6005" w:rsidRPr="00086F14" w14:paraId="23897254" w14:textId="77777777" w:rsidTr="00222F33">
        <w:tc>
          <w:tcPr>
            <w:tcW w:w="3686" w:type="dxa"/>
            <w:gridSpan w:val="2"/>
            <w:tcBorders>
              <w:top w:val="single" w:sz="4" w:space="0" w:color="auto"/>
              <w:left w:val="single" w:sz="4" w:space="0" w:color="auto"/>
              <w:bottom w:val="single" w:sz="4" w:space="0" w:color="auto"/>
              <w:right w:val="nil"/>
            </w:tcBorders>
          </w:tcPr>
          <w:p w14:paraId="2C7302B6" w14:textId="77777777" w:rsidR="003D6005" w:rsidRPr="00086F14" w:rsidRDefault="003D6005" w:rsidP="00222F33">
            <w:pPr>
              <w:autoSpaceDE w:val="0"/>
              <w:autoSpaceDN w:val="0"/>
              <w:rPr>
                <w:rFonts w:ascii="新細明體" w:eastAsia="新細明體" w:hAnsi="新細明體"/>
                <w:bCs/>
                <w:szCs w:val="24"/>
              </w:rPr>
            </w:pPr>
            <w:r w:rsidRPr="00086F14">
              <w:rPr>
                <w:rFonts w:ascii="新細明體" w:eastAsia="新細明體" w:hAnsi="新細明體" w:hint="eastAsia"/>
                <w:szCs w:val="24"/>
              </w:rPr>
              <w:t>□皆未提供上述一次性備品</w:t>
            </w:r>
          </w:p>
        </w:tc>
        <w:tc>
          <w:tcPr>
            <w:tcW w:w="2268" w:type="dxa"/>
            <w:tcBorders>
              <w:top w:val="single" w:sz="4" w:space="0" w:color="auto"/>
              <w:left w:val="nil"/>
              <w:bottom w:val="single" w:sz="4" w:space="0" w:color="auto"/>
              <w:right w:val="nil"/>
            </w:tcBorders>
            <w:vAlign w:val="center"/>
          </w:tcPr>
          <w:p w14:paraId="533BD2E9" w14:textId="271C53D1" w:rsidR="003D6005" w:rsidRPr="00086F14" w:rsidRDefault="003D6005" w:rsidP="00222F33">
            <w:pPr>
              <w:widowControl/>
              <w:rPr>
                <w:rFonts w:ascii="新細明體" w:hAnsi="新細明體"/>
                <w:bCs/>
                <w:szCs w:val="24"/>
              </w:rPr>
            </w:pPr>
          </w:p>
        </w:tc>
        <w:tc>
          <w:tcPr>
            <w:tcW w:w="2271" w:type="dxa"/>
            <w:tcBorders>
              <w:top w:val="single" w:sz="4" w:space="0" w:color="auto"/>
              <w:left w:val="nil"/>
              <w:bottom w:val="single" w:sz="4" w:space="0" w:color="auto"/>
              <w:right w:val="nil"/>
            </w:tcBorders>
            <w:vAlign w:val="center"/>
          </w:tcPr>
          <w:p w14:paraId="391729D5" w14:textId="77777777" w:rsidR="003D6005" w:rsidRPr="00086F14" w:rsidRDefault="003D6005" w:rsidP="00222F33">
            <w:pPr>
              <w:autoSpaceDE w:val="0"/>
              <w:autoSpaceDN w:val="0"/>
              <w:ind w:right="-119"/>
              <w:rPr>
                <w:rFonts w:ascii="新細明體" w:eastAsia="新細明體" w:hAnsi="新細明體"/>
                <w:bCs/>
                <w:szCs w:val="24"/>
              </w:rPr>
            </w:pPr>
          </w:p>
        </w:tc>
        <w:tc>
          <w:tcPr>
            <w:tcW w:w="1276" w:type="dxa"/>
            <w:tcBorders>
              <w:top w:val="single" w:sz="4" w:space="0" w:color="auto"/>
              <w:left w:val="nil"/>
              <w:bottom w:val="single" w:sz="4" w:space="0" w:color="auto"/>
              <w:right w:val="single" w:sz="4" w:space="0" w:color="auto"/>
            </w:tcBorders>
          </w:tcPr>
          <w:p w14:paraId="48ACAD84" w14:textId="77777777" w:rsidR="003D6005" w:rsidRPr="00086F14" w:rsidRDefault="003D6005" w:rsidP="00222F33">
            <w:pPr>
              <w:autoSpaceDE w:val="0"/>
              <w:autoSpaceDN w:val="0"/>
              <w:ind w:right="-119"/>
              <w:rPr>
                <w:rFonts w:ascii="新細明體" w:hAnsi="新細明體"/>
                <w:bCs/>
                <w:szCs w:val="24"/>
              </w:rPr>
            </w:pPr>
          </w:p>
        </w:tc>
      </w:tr>
    </w:tbl>
    <w:p w14:paraId="31B6234C" w14:textId="2617AE8E" w:rsidR="003D6005" w:rsidRPr="00086F14" w:rsidRDefault="003D6005" w:rsidP="003D6005">
      <w:pPr>
        <w:tabs>
          <w:tab w:val="left" w:pos="176"/>
        </w:tabs>
        <w:snapToGrid w:val="0"/>
        <w:ind w:left="158" w:rightChars="-118" w:right="-283" w:hangingChars="66" w:hanging="158"/>
        <w:rPr>
          <w:rFonts w:ascii="新細明體" w:hAnsi="新細明體"/>
          <w:szCs w:val="24"/>
        </w:rPr>
      </w:pPr>
    </w:p>
    <w:p w14:paraId="30E682DA" w14:textId="77777777" w:rsidR="003D6005" w:rsidRPr="00086F14" w:rsidRDefault="003D6005" w:rsidP="003D6005">
      <w:pPr>
        <w:tabs>
          <w:tab w:val="left" w:pos="0"/>
        </w:tabs>
        <w:snapToGrid w:val="0"/>
        <w:rPr>
          <w:rFonts w:ascii="新細明體" w:hAnsi="新細明體"/>
          <w:szCs w:val="24"/>
        </w:rPr>
      </w:pPr>
      <w:r w:rsidRPr="00086F14">
        <w:rPr>
          <w:rFonts w:ascii="新細明體" w:hAnsi="新細明體" w:hint="eastAsia"/>
          <w:szCs w:val="24"/>
        </w:rPr>
        <w:t>4.貴旅館/民宿提供房客使用之</w:t>
      </w:r>
      <w:r w:rsidRPr="00086F14">
        <w:rPr>
          <w:rFonts w:ascii="新細明體" w:hAnsi="新細明體" w:hint="eastAsia"/>
          <w:b/>
          <w:szCs w:val="24"/>
        </w:rPr>
        <w:t>一次用</w:t>
      </w:r>
      <w:r w:rsidRPr="00086F14">
        <w:rPr>
          <w:rFonts w:ascii="新細明體" w:hAnsi="新細明體" w:hint="eastAsia"/>
          <w:szCs w:val="24"/>
        </w:rPr>
        <w:t>備品是否需另外付費(即於房價外另外付費)?</w:t>
      </w:r>
    </w:p>
    <w:p w14:paraId="1636A064" w14:textId="77777777" w:rsidR="003D6005" w:rsidRPr="00086F14" w:rsidRDefault="003D6005" w:rsidP="003D6005">
      <w:pPr>
        <w:tabs>
          <w:tab w:val="left" w:pos="0"/>
        </w:tabs>
        <w:snapToGrid w:val="0"/>
        <w:ind w:firstLineChars="59" w:firstLine="142"/>
        <w:rPr>
          <w:rFonts w:ascii="新細明體" w:hAnsi="新細明體"/>
          <w:szCs w:val="24"/>
        </w:rPr>
      </w:pPr>
      <w:r w:rsidRPr="00086F14">
        <w:rPr>
          <w:rFonts w:ascii="新細明體" w:hAnsi="新細明體" w:hint="eastAsia"/>
          <w:szCs w:val="24"/>
        </w:rPr>
        <w:t>□(1)皆</w:t>
      </w:r>
      <w:r w:rsidRPr="00086F14">
        <w:rPr>
          <w:rFonts w:ascii="Helvetica" w:hAnsi="Helvetica" w:hint="eastAsia"/>
          <w:szCs w:val="24"/>
          <w:shd w:val="clear" w:color="auto" w:fill="FFFFFF"/>
        </w:rPr>
        <w:t>需付費</w:t>
      </w:r>
      <w:r w:rsidRPr="00086F14">
        <w:rPr>
          <w:rFonts w:ascii="Helvetica" w:hAnsi="Helvetica"/>
          <w:szCs w:val="24"/>
          <w:shd w:val="clear" w:color="auto" w:fill="FFFFFF"/>
        </w:rPr>
        <w:tab/>
      </w:r>
      <w:r w:rsidRPr="00086F14">
        <w:rPr>
          <w:rFonts w:ascii="Helvetica" w:hAnsi="Helvetica"/>
          <w:szCs w:val="24"/>
          <w:shd w:val="clear" w:color="auto" w:fill="FFFFFF"/>
        </w:rPr>
        <w:tab/>
      </w:r>
      <w:r w:rsidRPr="00086F14">
        <w:rPr>
          <w:rFonts w:ascii="新細明體" w:hAnsi="新細明體" w:hint="eastAsia"/>
          <w:szCs w:val="24"/>
        </w:rPr>
        <w:t>□(2)</w:t>
      </w:r>
      <w:r w:rsidRPr="00086F14">
        <w:rPr>
          <w:rFonts w:ascii="Helvetica" w:hAnsi="Helvetica" w:hint="eastAsia"/>
          <w:szCs w:val="24"/>
          <w:shd w:val="clear" w:color="auto" w:fill="FFFFFF"/>
        </w:rPr>
        <w:t>部分項目需付費</w:t>
      </w:r>
      <w:r w:rsidRPr="00086F14">
        <w:rPr>
          <w:rFonts w:ascii="Helvetica" w:hAnsi="Helvetica"/>
          <w:szCs w:val="24"/>
          <w:shd w:val="clear" w:color="auto" w:fill="FFFFFF"/>
        </w:rPr>
        <w:tab/>
      </w:r>
      <w:r w:rsidRPr="00086F14">
        <w:rPr>
          <w:rFonts w:ascii="新細明體" w:hAnsi="新細明體" w:hint="eastAsia"/>
          <w:szCs w:val="24"/>
        </w:rPr>
        <w:t>□(3)</w:t>
      </w:r>
      <w:r w:rsidRPr="00086F14">
        <w:rPr>
          <w:rFonts w:ascii="Helvetica" w:hAnsi="Helvetica" w:hint="eastAsia"/>
          <w:szCs w:val="24"/>
          <w:shd w:val="clear" w:color="auto" w:fill="FFFFFF"/>
        </w:rPr>
        <w:t>超出額度才需付費</w:t>
      </w:r>
      <w:r w:rsidRPr="00086F14">
        <w:rPr>
          <w:rFonts w:ascii="Helvetica" w:hAnsi="Helvetica"/>
          <w:szCs w:val="24"/>
          <w:shd w:val="clear" w:color="auto" w:fill="FFFFFF"/>
        </w:rPr>
        <w:tab/>
      </w:r>
      <w:r w:rsidRPr="00086F14">
        <w:rPr>
          <w:rFonts w:ascii="新細明體" w:hAnsi="新細明體" w:hint="eastAsia"/>
          <w:szCs w:val="24"/>
        </w:rPr>
        <w:t>□(4)皆不需付費</w:t>
      </w:r>
    </w:p>
    <w:p w14:paraId="48B3E2D6" w14:textId="77777777" w:rsidR="003D6005" w:rsidRPr="00086F14" w:rsidRDefault="003D6005" w:rsidP="003D6005">
      <w:pPr>
        <w:tabs>
          <w:tab w:val="left" w:pos="0"/>
        </w:tabs>
        <w:rPr>
          <w:rFonts w:ascii="新細明體" w:hAnsi="新細明體"/>
          <w:szCs w:val="24"/>
        </w:rPr>
      </w:pPr>
      <w:r w:rsidRPr="00086F14">
        <w:rPr>
          <w:rFonts w:ascii="新細明體" w:hAnsi="新細明體" w:hint="eastAsia"/>
          <w:szCs w:val="24"/>
        </w:rPr>
        <w:t>5.建議</w:t>
      </w:r>
    </w:p>
    <w:p w14:paraId="381202A9" w14:textId="77777777" w:rsidR="003D6005" w:rsidRPr="00086F14" w:rsidRDefault="003D6005" w:rsidP="003D6005">
      <w:pPr>
        <w:tabs>
          <w:tab w:val="left" w:pos="0"/>
        </w:tabs>
        <w:spacing w:beforeLines="20" w:before="72"/>
        <w:rPr>
          <w:rFonts w:ascii="新細明體" w:hAnsi="新細明體"/>
          <w:szCs w:val="24"/>
        </w:rPr>
      </w:pPr>
      <w:r w:rsidRPr="00086F14">
        <w:rPr>
          <w:rFonts w:ascii="新細明體" w:hAnsi="新細明體" w:hint="eastAsia"/>
          <w:szCs w:val="24"/>
        </w:rPr>
        <w:t xml:space="preserve">  __________________________________________________________________________________</w:t>
      </w:r>
    </w:p>
    <w:p w14:paraId="566B0F96" w14:textId="77777777" w:rsidR="003D6005" w:rsidRDefault="003D6005" w:rsidP="003D6005">
      <w:pPr>
        <w:snapToGrid w:val="0"/>
        <w:spacing w:line="360" w:lineRule="auto"/>
      </w:pPr>
    </w:p>
    <w:p w14:paraId="4CB96055" w14:textId="77777777" w:rsidR="003D6005" w:rsidRDefault="003D6005" w:rsidP="003D6005">
      <w:pPr>
        <w:snapToGrid w:val="0"/>
        <w:spacing w:line="360" w:lineRule="auto"/>
      </w:pPr>
    </w:p>
    <w:p w14:paraId="79609FCC" w14:textId="77777777" w:rsidR="003D6005" w:rsidRDefault="003D6005" w:rsidP="003D6005">
      <w:pPr>
        <w:snapToGrid w:val="0"/>
        <w:spacing w:line="360" w:lineRule="auto"/>
      </w:pPr>
    </w:p>
    <w:p w14:paraId="3351C166" w14:textId="77777777" w:rsidR="003D6005" w:rsidRDefault="003D6005" w:rsidP="003D6005">
      <w:pPr>
        <w:snapToGrid w:val="0"/>
        <w:spacing w:line="360" w:lineRule="auto"/>
      </w:pPr>
    </w:p>
    <w:p w14:paraId="45DC347A" w14:textId="77777777" w:rsidR="003D6005" w:rsidRDefault="003D6005" w:rsidP="003D6005">
      <w:pPr>
        <w:snapToGrid w:val="0"/>
        <w:spacing w:line="360" w:lineRule="auto"/>
      </w:pPr>
    </w:p>
    <w:p w14:paraId="4D71FC29" w14:textId="77777777" w:rsidR="003D6005" w:rsidRDefault="003D6005" w:rsidP="003D6005">
      <w:pPr>
        <w:snapToGrid w:val="0"/>
        <w:spacing w:line="360" w:lineRule="auto"/>
      </w:pPr>
    </w:p>
    <w:p w14:paraId="3C56BF95" w14:textId="77777777" w:rsidR="003D6005" w:rsidRDefault="003D6005" w:rsidP="003D6005">
      <w:pPr>
        <w:snapToGrid w:val="0"/>
        <w:spacing w:line="360" w:lineRule="auto"/>
      </w:pPr>
    </w:p>
    <w:p w14:paraId="19DAC1E2" w14:textId="77777777" w:rsidR="003D6005" w:rsidRDefault="003D6005" w:rsidP="003D6005">
      <w:pPr>
        <w:snapToGrid w:val="0"/>
        <w:spacing w:line="360" w:lineRule="auto"/>
      </w:pPr>
    </w:p>
    <w:p w14:paraId="32E03DC6" w14:textId="77777777" w:rsidR="003D6005" w:rsidRDefault="003D6005" w:rsidP="003D6005">
      <w:pPr>
        <w:snapToGrid w:val="0"/>
        <w:spacing w:line="360" w:lineRule="auto"/>
      </w:pPr>
    </w:p>
    <w:p w14:paraId="479C7978" w14:textId="77777777" w:rsidR="003D6005" w:rsidRDefault="003D6005" w:rsidP="003D6005">
      <w:pPr>
        <w:snapToGrid w:val="0"/>
        <w:spacing w:line="360" w:lineRule="auto"/>
      </w:pPr>
    </w:p>
    <w:p w14:paraId="0D8C681B" w14:textId="77777777" w:rsidR="003D6005" w:rsidRDefault="003D6005" w:rsidP="003D6005">
      <w:pPr>
        <w:snapToGrid w:val="0"/>
        <w:spacing w:line="360" w:lineRule="auto"/>
      </w:pPr>
    </w:p>
    <w:p w14:paraId="50B50B61" w14:textId="77777777" w:rsidR="003D6005" w:rsidRDefault="003D6005" w:rsidP="003D6005">
      <w:pPr>
        <w:snapToGrid w:val="0"/>
        <w:spacing w:line="360" w:lineRule="auto"/>
      </w:pPr>
    </w:p>
    <w:p w14:paraId="369A8DD7" w14:textId="77777777" w:rsidR="00D07A29" w:rsidRDefault="00D07A29" w:rsidP="003D6005">
      <w:pPr>
        <w:snapToGrid w:val="0"/>
        <w:spacing w:line="360" w:lineRule="auto"/>
      </w:pPr>
    </w:p>
    <w:p w14:paraId="1F4DBB89" w14:textId="77777777" w:rsidR="00D07A29" w:rsidRDefault="00D07A29" w:rsidP="003D6005">
      <w:pPr>
        <w:snapToGrid w:val="0"/>
        <w:spacing w:line="360" w:lineRule="auto"/>
      </w:pPr>
    </w:p>
    <w:p w14:paraId="4B557A97" w14:textId="4ED337D5" w:rsidR="00993B82" w:rsidRDefault="00D07A29" w:rsidP="003D6005">
      <w:pPr>
        <w:snapToGrid w:val="0"/>
        <w:spacing w:line="360" w:lineRule="auto"/>
      </w:pPr>
      <w:r>
        <w:rPr>
          <w:noProof/>
        </w:rPr>
        <mc:AlternateContent>
          <mc:Choice Requires="wps">
            <w:drawing>
              <wp:anchor distT="0" distB="0" distL="114300" distR="114300" simplePos="0" relativeHeight="251709440" behindDoc="0" locked="0" layoutInCell="1" allowOverlap="1" wp14:anchorId="2CAE9213" wp14:editId="59F69351">
                <wp:simplePos x="0" y="0"/>
                <wp:positionH relativeFrom="column">
                  <wp:posOffset>560200</wp:posOffset>
                </wp:positionH>
                <wp:positionV relativeFrom="paragraph">
                  <wp:posOffset>480663</wp:posOffset>
                </wp:positionV>
                <wp:extent cx="5029200" cy="34290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84CDE" w14:textId="77777777" w:rsidR="003852C8" w:rsidRDefault="003852C8" w:rsidP="003852C8">
                            <w:pPr>
                              <w:jc w:val="center"/>
                            </w:pPr>
                            <w:r>
                              <w:rPr>
                                <w:rFonts w:hint="eastAsia"/>
                              </w:rPr>
                              <w:t>請</w:t>
                            </w:r>
                            <w:r>
                              <w:t xml:space="preserve">                   </w:t>
                            </w:r>
                            <w:r>
                              <w:rPr>
                                <w:rFonts w:hint="eastAsia"/>
                              </w:rPr>
                              <w:t>對</w:t>
                            </w:r>
                            <w:r>
                              <w:t xml:space="preserve">                   </w:t>
                            </w:r>
                            <w:proofErr w:type="gramStart"/>
                            <w:r>
                              <w:rPr>
                                <w:rFonts w:hint="eastAsia"/>
                              </w:rPr>
                              <w:t>摺</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E9213" id="矩形 4" o:spid="_x0000_s1027" style="position:absolute;margin-left:44.1pt;margin-top:37.85pt;width:396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" filled="f" stroked="f">
                <v:textbox>
                  <w:txbxContent>
                    <w:p w14:paraId="23384CDE" w14:textId="77777777" w:rsidR="003852C8" w:rsidRDefault="003852C8" w:rsidP="003852C8">
                      <w:pPr>
                        <w:jc w:val="center"/>
                      </w:pPr>
                      <w:r>
                        <w:rPr>
                          <w:rFonts w:hint="eastAsia"/>
                        </w:rPr>
                        <w:t>請</w:t>
                      </w:r>
                      <w:r>
                        <w:t xml:space="preserve">                   </w:t>
                      </w:r>
                      <w:r>
                        <w:rPr>
                          <w:rFonts w:hint="eastAsia"/>
                        </w:rPr>
                        <w:t>對</w:t>
                      </w:r>
                      <w:r>
                        <w:t xml:space="preserve">                   </w:t>
                      </w:r>
                      <w:proofErr w:type="gramStart"/>
                      <w:r>
                        <w:rPr>
                          <w:rFonts w:hint="eastAsia"/>
                        </w:rPr>
                        <w:t>摺</w:t>
                      </w:r>
                      <w:proofErr w:type="gramEnd"/>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3FE4A23C" wp14:editId="1C8C62E4">
                <wp:simplePos x="0" y="0"/>
                <wp:positionH relativeFrom="margin">
                  <wp:posOffset>2444135</wp:posOffset>
                </wp:positionH>
                <wp:positionV relativeFrom="paragraph">
                  <wp:posOffset>1377481</wp:posOffset>
                </wp:positionV>
                <wp:extent cx="1266825" cy="4210050"/>
                <wp:effectExtent l="0" t="0" r="9525"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210050"/>
                        </a:xfrm>
                        <a:prstGeom prst="rect">
                          <a:avLst/>
                        </a:prstGeom>
                        <a:solidFill>
                          <a:srgbClr val="FFFFFF"/>
                        </a:solidFill>
                        <a:ln>
                          <a:noFill/>
                        </a:ln>
                        <a:effectLst/>
                        <a:extLs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B7982" w14:textId="77777777" w:rsidR="003852C8" w:rsidRDefault="003852C8" w:rsidP="003852C8">
                            <w:pPr>
                              <w:spacing w:line="400" w:lineRule="exact"/>
                              <w:rPr>
                                <w:rFonts w:ascii="華康粗黑體" w:eastAsia="華康粗黑體"/>
                                <w:b/>
                                <w:bCs/>
                                <w:spacing w:val="20"/>
                                <w:sz w:val="52"/>
                              </w:rPr>
                            </w:pPr>
                          </w:p>
                          <w:p w14:paraId="1321219B" w14:textId="77777777" w:rsidR="003852C8" w:rsidRDefault="003852C8" w:rsidP="003852C8">
                            <w:pPr>
                              <w:jc w:val="center"/>
                              <w:rPr>
                                <w:sz w:val="48"/>
                              </w:rPr>
                            </w:pPr>
                            <w:r>
                              <w:rPr>
                                <w:rFonts w:ascii="華康粗黑體" w:eastAsia="華康粗黑體" w:hint="eastAsia"/>
                                <w:b/>
                                <w:bCs/>
                                <w:spacing w:val="20"/>
                                <w:sz w:val="48"/>
                              </w:rPr>
                              <w:t xml:space="preserve">臺灣經濟研究院 </w:t>
                            </w:r>
                            <w:proofErr w:type="gramStart"/>
                            <w:r>
                              <w:rPr>
                                <w:rFonts w:ascii="華康粗黑體" w:eastAsia="華康粗黑體" w:hint="eastAsia"/>
                                <w:b/>
                                <w:bCs/>
                                <w:spacing w:val="20"/>
                                <w:sz w:val="48"/>
                              </w:rPr>
                              <w:t>研</w:t>
                            </w:r>
                            <w:proofErr w:type="gramEnd"/>
                            <w:r>
                              <w:rPr>
                                <w:rFonts w:ascii="華康粗黑體" w:eastAsia="華康粗黑體" w:hint="eastAsia"/>
                                <w:b/>
                                <w:bCs/>
                                <w:spacing w:val="20"/>
                                <w:sz w:val="48"/>
                              </w:rPr>
                              <w:t>一所　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A23C" id="矩形 7" o:spid="_x0000_s1028" style="position:absolute;margin-left:192.45pt;margin-top:108.45pt;width:99.75pt;height:33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" stroked="f" strokecolor="red">
                <v:textbox style="layout-flow:vertical-ideographic" inset="0,0,0,0">
                  <w:txbxContent>
                    <w:p w14:paraId="016B7982" w14:textId="77777777" w:rsidR="003852C8" w:rsidRDefault="003852C8" w:rsidP="003852C8">
                      <w:pPr>
                        <w:spacing w:line="400" w:lineRule="exact"/>
                        <w:rPr>
                          <w:rFonts w:ascii="華康粗黑體" w:eastAsia="華康粗黑體"/>
                          <w:b/>
                          <w:bCs/>
                          <w:spacing w:val="20"/>
                          <w:sz w:val="52"/>
                        </w:rPr>
                      </w:pPr>
                    </w:p>
                    <w:p w14:paraId="1321219B" w14:textId="77777777" w:rsidR="003852C8" w:rsidRDefault="003852C8" w:rsidP="003852C8">
                      <w:pPr>
                        <w:jc w:val="center"/>
                        <w:rPr>
                          <w:sz w:val="48"/>
                        </w:rPr>
                      </w:pPr>
                      <w:r>
                        <w:rPr>
                          <w:rFonts w:ascii="華康粗黑體" w:eastAsia="華康粗黑體" w:hint="eastAsia"/>
                          <w:b/>
                          <w:bCs/>
                          <w:spacing w:val="20"/>
                          <w:sz w:val="48"/>
                        </w:rPr>
                        <w:t xml:space="preserve">臺灣經濟研究院 </w:t>
                      </w:r>
                      <w:proofErr w:type="gramStart"/>
                      <w:r>
                        <w:rPr>
                          <w:rFonts w:ascii="華康粗黑體" w:eastAsia="華康粗黑體" w:hint="eastAsia"/>
                          <w:b/>
                          <w:bCs/>
                          <w:spacing w:val="20"/>
                          <w:sz w:val="48"/>
                        </w:rPr>
                        <w:t>研</w:t>
                      </w:r>
                      <w:proofErr w:type="gramEnd"/>
                      <w:r>
                        <w:rPr>
                          <w:rFonts w:ascii="華康粗黑體" w:eastAsia="華康粗黑體" w:hint="eastAsia"/>
                          <w:b/>
                          <w:bCs/>
                          <w:spacing w:val="20"/>
                          <w:sz w:val="48"/>
                        </w:rPr>
                        <w:t>一所　收</w:t>
                      </w:r>
                    </w:p>
                  </w:txbxContent>
                </v:textbox>
                <w10:wrap anchorx="margin"/>
              </v:rect>
            </w:pict>
          </mc:Fallback>
        </mc:AlternateContent>
      </w:r>
      <w:r>
        <w:rPr>
          <w:noProof/>
        </w:rPr>
        <mc:AlternateContent>
          <mc:Choice Requires="wps">
            <w:drawing>
              <wp:anchor distT="0" distB="0" distL="114300" distR="114300" simplePos="0" relativeHeight="251682816" behindDoc="0" locked="0" layoutInCell="1" allowOverlap="1" wp14:anchorId="2694342F" wp14:editId="18F85C81">
                <wp:simplePos x="0" y="0"/>
                <wp:positionH relativeFrom="margin">
                  <wp:posOffset>5497454</wp:posOffset>
                </wp:positionH>
                <wp:positionV relativeFrom="paragraph">
                  <wp:posOffset>1764382</wp:posOffset>
                </wp:positionV>
                <wp:extent cx="441960" cy="377190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771900"/>
                        </a:xfrm>
                        <a:prstGeom prst="rect">
                          <a:avLst/>
                        </a:prstGeom>
                        <a:solidFill>
                          <a:srgbClr val="FFFFFF"/>
                        </a:solidFill>
                        <a:ln>
                          <a:noFill/>
                        </a:ln>
                        <a:effectLst/>
                        <a:extLst>
                          <a:ext uri="{91240B29-F687-4F45-9708-019B960494DF}">
                            <a14:hiddenLine xmlns:a14="http://schemas.microsoft.com/office/drawing/2010/main" w="9525">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5C4251" w14:textId="77777777" w:rsidR="003852C8" w:rsidRDefault="003852C8" w:rsidP="003852C8">
                            <w:pPr>
                              <w:rPr>
                                <w:rFonts w:eastAsia="華康中黑體"/>
                                <w:spacing w:val="20"/>
                                <w:sz w:val="36"/>
                              </w:rPr>
                            </w:pPr>
                            <w:r>
                              <w:rPr>
                                <w:rFonts w:eastAsia="華康中黑體" w:hint="eastAsia"/>
                                <w:spacing w:val="20"/>
                                <w:sz w:val="36"/>
                              </w:rPr>
                              <w:t>台北市中山區德惠街</w:t>
                            </w:r>
                            <w:r>
                              <w:rPr>
                                <w:rFonts w:eastAsia="華康中黑體"/>
                                <w:spacing w:val="20"/>
                                <w:sz w:val="36"/>
                              </w:rPr>
                              <w:t>16-8</w:t>
                            </w:r>
                            <w:r>
                              <w:rPr>
                                <w:rFonts w:eastAsia="華康中黑體" w:hint="eastAsia"/>
                                <w:spacing w:val="20"/>
                                <w:sz w:val="36"/>
                              </w:rPr>
                              <w:t>號７樓</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4342F" id="矩形 3" o:spid="_x0000_s1029" style="position:absolute;margin-left:432.85pt;margin-top:138.95pt;width:34.8pt;height:29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" stroked="f" strokecolor="green">
                <v:textbox style="layout-flow:vertical-ideographic" inset="0,0,0,0">
                  <w:txbxContent>
                    <w:p w14:paraId="3E5C4251" w14:textId="77777777" w:rsidR="003852C8" w:rsidRDefault="003852C8" w:rsidP="003852C8">
                      <w:pPr>
                        <w:rPr>
                          <w:rFonts w:eastAsia="華康中黑體"/>
                          <w:spacing w:val="20"/>
                          <w:sz w:val="36"/>
                        </w:rPr>
                      </w:pPr>
                      <w:r>
                        <w:rPr>
                          <w:rFonts w:eastAsia="華康中黑體" w:hint="eastAsia"/>
                          <w:spacing w:val="20"/>
                          <w:sz w:val="36"/>
                        </w:rPr>
                        <w:t>台北市中山區德惠街</w:t>
                      </w:r>
                      <w:r>
                        <w:rPr>
                          <w:rFonts w:eastAsia="華康中黑體"/>
                          <w:spacing w:val="20"/>
                          <w:sz w:val="36"/>
                        </w:rPr>
                        <w:t>16-8</w:t>
                      </w:r>
                      <w:r>
                        <w:rPr>
                          <w:rFonts w:eastAsia="華康中黑體" w:hint="eastAsia"/>
                          <w:spacing w:val="20"/>
                          <w:sz w:val="36"/>
                        </w:rPr>
                        <w:t>號７樓</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6305ED14" wp14:editId="7A6B24B0">
                <wp:simplePos x="0" y="0"/>
                <wp:positionH relativeFrom="column">
                  <wp:posOffset>5080983</wp:posOffset>
                </wp:positionH>
                <wp:positionV relativeFrom="paragraph">
                  <wp:posOffset>1113645</wp:posOffset>
                </wp:positionV>
                <wp:extent cx="1320800" cy="5334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13"/>
                              <w:gridCol w:w="454"/>
                              <w:gridCol w:w="113"/>
                              <w:gridCol w:w="454"/>
                            </w:tblGrid>
                            <w:tr w:rsidR="003852C8" w14:paraId="38B7FB7B" w14:textId="77777777">
                              <w:trPr>
                                <w:trHeight w:hRule="exact" w:val="593"/>
                              </w:trPr>
                              <w:tc>
                                <w:tcPr>
                                  <w:tcW w:w="454" w:type="dxa"/>
                                  <w:tcBorders>
                                    <w:top w:val="single" w:sz="8" w:space="0" w:color="auto"/>
                                    <w:left w:val="single" w:sz="8" w:space="0" w:color="auto"/>
                                    <w:bottom w:val="single" w:sz="8" w:space="0" w:color="auto"/>
                                    <w:right w:val="single" w:sz="8" w:space="0" w:color="auto"/>
                                  </w:tcBorders>
                                  <w:vAlign w:val="center"/>
                                  <w:hideMark/>
                                </w:tcPr>
                                <w:p w14:paraId="7802B2F8" w14:textId="77777777" w:rsidR="003852C8" w:rsidRDefault="003852C8">
                                  <w:pPr>
                                    <w:snapToGrid w:val="0"/>
                                    <w:jc w:val="center"/>
                                    <w:rPr>
                                      <w:rFonts w:eastAsia="華康中黑體"/>
                                      <w:b/>
                                      <w:sz w:val="32"/>
                                    </w:rPr>
                                  </w:pPr>
                                  <w:r>
                                    <w:rPr>
                                      <w:rFonts w:eastAsia="華康中黑體" w:hint="eastAsia"/>
                                      <w:b/>
                                      <w:sz w:val="32"/>
                                    </w:rPr>
                                    <w:t>１</w:t>
                                  </w:r>
                                </w:p>
                              </w:tc>
                              <w:tc>
                                <w:tcPr>
                                  <w:tcW w:w="113" w:type="dxa"/>
                                  <w:tcBorders>
                                    <w:top w:val="nil"/>
                                    <w:left w:val="nil"/>
                                    <w:bottom w:val="nil"/>
                                    <w:right w:val="nil"/>
                                  </w:tcBorders>
                                  <w:vAlign w:val="center"/>
                                </w:tcPr>
                                <w:p w14:paraId="1A98D19A" w14:textId="77777777" w:rsidR="003852C8" w:rsidRDefault="003852C8">
                                  <w:pPr>
                                    <w:snapToGrid w:val="0"/>
                                    <w:jc w:val="center"/>
                                    <w:rPr>
                                      <w:rFonts w:eastAsia="華康中黑體"/>
                                      <w:b/>
                                    </w:rPr>
                                  </w:pPr>
                                </w:p>
                              </w:tc>
                              <w:tc>
                                <w:tcPr>
                                  <w:tcW w:w="454" w:type="dxa"/>
                                  <w:tcBorders>
                                    <w:top w:val="single" w:sz="8" w:space="0" w:color="auto"/>
                                    <w:left w:val="single" w:sz="8" w:space="0" w:color="auto"/>
                                    <w:bottom w:val="single" w:sz="8" w:space="0" w:color="auto"/>
                                    <w:right w:val="single" w:sz="8" w:space="0" w:color="auto"/>
                                  </w:tcBorders>
                                  <w:vAlign w:val="center"/>
                                  <w:hideMark/>
                                </w:tcPr>
                                <w:p w14:paraId="73ADBE02" w14:textId="77777777" w:rsidR="003852C8" w:rsidRDefault="003852C8">
                                  <w:pPr>
                                    <w:snapToGrid w:val="0"/>
                                    <w:jc w:val="center"/>
                                    <w:rPr>
                                      <w:rFonts w:eastAsia="華康中黑體"/>
                                      <w:b/>
                                      <w:sz w:val="32"/>
                                    </w:rPr>
                                  </w:pPr>
                                  <w:r>
                                    <w:rPr>
                                      <w:rFonts w:eastAsia="華康中黑體" w:hint="eastAsia"/>
                                      <w:b/>
                                      <w:sz w:val="32"/>
                                    </w:rPr>
                                    <w:t>０</w:t>
                                  </w:r>
                                </w:p>
                              </w:tc>
                              <w:tc>
                                <w:tcPr>
                                  <w:tcW w:w="113" w:type="dxa"/>
                                  <w:tcBorders>
                                    <w:top w:val="nil"/>
                                    <w:left w:val="nil"/>
                                    <w:bottom w:val="nil"/>
                                    <w:right w:val="nil"/>
                                  </w:tcBorders>
                                  <w:vAlign w:val="center"/>
                                </w:tcPr>
                                <w:p w14:paraId="6B5F545A" w14:textId="77777777" w:rsidR="003852C8" w:rsidRDefault="003852C8">
                                  <w:pPr>
                                    <w:snapToGrid w:val="0"/>
                                    <w:jc w:val="center"/>
                                    <w:rPr>
                                      <w:rFonts w:eastAsia="華康中黑體"/>
                                      <w:b/>
                                    </w:rPr>
                                  </w:pPr>
                                </w:p>
                              </w:tc>
                              <w:tc>
                                <w:tcPr>
                                  <w:tcW w:w="454" w:type="dxa"/>
                                  <w:tcBorders>
                                    <w:top w:val="single" w:sz="8" w:space="0" w:color="auto"/>
                                    <w:left w:val="single" w:sz="8" w:space="0" w:color="auto"/>
                                    <w:bottom w:val="single" w:sz="8" w:space="0" w:color="auto"/>
                                    <w:right w:val="single" w:sz="8" w:space="0" w:color="auto"/>
                                  </w:tcBorders>
                                  <w:vAlign w:val="center"/>
                                  <w:hideMark/>
                                </w:tcPr>
                                <w:p w14:paraId="4333E3D3" w14:textId="77777777" w:rsidR="003852C8" w:rsidRDefault="003852C8">
                                  <w:pPr>
                                    <w:pStyle w:val="1"/>
                                    <w:snapToGrid w:val="0"/>
                                    <w:spacing w:line="240" w:lineRule="auto"/>
                                    <w:jc w:val="center"/>
                                    <w:rPr>
                                      <w:rFonts w:ascii="Times New Roman" w:eastAsia="華康中黑體"/>
                                      <w:b/>
                                      <w:kern w:val="2"/>
                                      <w:sz w:val="32"/>
                                    </w:rPr>
                                  </w:pPr>
                                  <w:r>
                                    <w:rPr>
                                      <w:rFonts w:ascii="Times New Roman" w:eastAsia="華康中黑體" w:hint="eastAsia"/>
                                      <w:b/>
                                      <w:kern w:val="2"/>
                                      <w:sz w:val="32"/>
                                    </w:rPr>
                                    <w:t>４</w:t>
                                  </w:r>
                                </w:p>
                              </w:tc>
                            </w:tr>
                          </w:tbl>
                          <w:p w14:paraId="053771C2" w14:textId="77777777" w:rsidR="003852C8" w:rsidRDefault="003852C8" w:rsidP="00385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5ED14" id="_x0000_t202" coordsize="21600,21600" o:spt="202" path="m,l,21600r21600,l21600,xe">
                <v:stroke joinstyle="miter"/>
                <v:path gradientshapeok="t" o:connecttype="rect"/>
              </v:shapetype>
              <v:shape id="文字方塊 8" o:spid="_x0000_s1030" type="#_x0000_t202" style="position:absolute;margin-left:400.1pt;margin-top:87.7pt;width:104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" stroked="f">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13"/>
                        <w:gridCol w:w="454"/>
                        <w:gridCol w:w="113"/>
                        <w:gridCol w:w="454"/>
                      </w:tblGrid>
                      <w:tr w:rsidR="003852C8" w14:paraId="38B7FB7B" w14:textId="77777777">
                        <w:trPr>
                          <w:trHeight w:hRule="exact" w:val="593"/>
                        </w:trPr>
                        <w:tc>
                          <w:tcPr>
                            <w:tcW w:w="454" w:type="dxa"/>
                            <w:tcBorders>
                              <w:top w:val="single" w:sz="8" w:space="0" w:color="auto"/>
                              <w:left w:val="single" w:sz="8" w:space="0" w:color="auto"/>
                              <w:bottom w:val="single" w:sz="8" w:space="0" w:color="auto"/>
                              <w:right w:val="single" w:sz="8" w:space="0" w:color="auto"/>
                            </w:tcBorders>
                            <w:vAlign w:val="center"/>
                            <w:hideMark/>
                          </w:tcPr>
                          <w:p w14:paraId="7802B2F8" w14:textId="77777777" w:rsidR="003852C8" w:rsidRDefault="003852C8">
                            <w:pPr>
                              <w:snapToGrid w:val="0"/>
                              <w:jc w:val="center"/>
                              <w:rPr>
                                <w:rFonts w:eastAsia="華康中黑體"/>
                                <w:b/>
                                <w:sz w:val="32"/>
                              </w:rPr>
                            </w:pPr>
                            <w:r>
                              <w:rPr>
                                <w:rFonts w:eastAsia="華康中黑體" w:hint="eastAsia"/>
                                <w:b/>
                                <w:sz w:val="32"/>
                              </w:rPr>
                              <w:t>１</w:t>
                            </w:r>
                          </w:p>
                        </w:tc>
                        <w:tc>
                          <w:tcPr>
                            <w:tcW w:w="113" w:type="dxa"/>
                            <w:tcBorders>
                              <w:top w:val="nil"/>
                              <w:left w:val="nil"/>
                              <w:bottom w:val="nil"/>
                              <w:right w:val="nil"/>
                            </w:tcBorders>
                            <w:vAlign w:val="center"/>
                          </w:tcPr>
                          <w:p w14:paraId="1A98D19A" w14:textId="77777777" w:rsidR="003852C8" w:rsidRDefault="003852C8">
                            <w:pPr>
                              <w:snapToGrid w:val="0"/>
                              <w:jc w:val="center"/>
                              <w:rPr>
                                <w:rFonts w:eastAsia="華康中黑體"/>
                                <w:b/>
                              </w:rPr>
                            </w:pPr>
                          </w:p>
                        </w:tc>
                        <w:tc>
                          <w:tcPr>
                            <w:tcW w:w="454" w:type="dxa"/>
                            <w:tcBorders>
                              <w:top w:val="single" w:sz="8" w:space="0" w:color="auto"/>
                              <w:left w:val="single" w:sz="8" w:space="0" w:color="auto"/>
                              <w:bottom w:val="single" w:sz="8" w:space="0" w:color="auto"/>
                              <w:right w:val="single" w:sz="8" w:space="0" w:color="auto"/>
                            </w:tcBorders>
                            <w:vAlign w:val="center"/>
                            <w:hideMark/>
                          </w:tcPr>
                          <w:p w14:paraId="73ADBE02" w14:textId="77777777" w:rsidR="003852C8" w:rsidRDefault="003852C8">
                            <w:pPr>
                              <w:snapToGrid w:val="0"/>
                              <w:jc w:val="center"/>
                              <w:rPr>
                                <w:rFonts w:eastAsia="華康中黑體"/>
                                <w:b/>
                                <w:sz w:val="32"/>
                              </w:rPr>
                            </w:pPr>
                            <w:r>
                              <w:rPr>
                                <w:rFonts w:eastAsia="華康中黑體" w:hint="eastAsia"/>
                                <w:b/>
                                <w:sz w:val="32"/>
                              </w:rPr>
                              <w:t>０</w:t>
                            </w:r>
                          </w:p>
                        </w:tc>
                        <w:tc>
                          <w:tcPr>
                            <w:tcW w:w="113" w:type="dxa"/>
                            <w:tcBorders>
                              <w:top w:val="nil"/>
                              <w:left w:val="nil"/>
                              <w:bottom w:val="nil"/>
                              <w:right w:val="nil"/>
                            </w:tcBorders>
                            <w:vAlign w:val="center"/>
                          </w:tcPr>
                          <w:p w14:paraId="6B5F545A" w14:textId="77777777" w:rsidR="003852C8" w:rsidRDefault="003852C8">
                            <w:pPr>
                              <w:snapToGrid w:val="0"/>
                              <w:jc w:val="center"/>
                              <w:rPr>
                                <w:rFonts w:eastAsia="華康中黑體"/>
                                <w:b/>
                              </w:rPr>
                            </w:pPr>
                          </w:p>
                        </w:tc>
                        <w:tc>
                          <w:tcPr>
                            <w:tcW w:w="454" w:type="dxa"/>
                            <w:tcBorders>
                              <w:top w:val="single" w:sz="8" w:space="0" w:color="auto"/>
                              <w:left w:val="single" w:sz="8" w:space="0" w:color="auto"/>
                              <w:bottom w:val="single" w:sz="8" w:space="0" w:color="auto"/>
                              <w:right w:val="single" w:sz="8" w:space="0" w:color="auto"/>
                            </w:tcBorders>
                            <w:vAlign w:val="center"/>
                            <w:hideMark/>
                          </w:tcPr>
                          <w:p w14:paraId="4333E3D3" w14:textId="77777777" w:rsidR="003852C8" w:rsidRDefault="003852C8">
                            <w:pPr>
                              <w:pStyle w:val="1"/>
                              <w:snapToGrid w:val="0"/>
                              <w:spacing w:line="240" w:lineRule="auto"/>
                              <w:jc w:val="center"/>
                              <w:rPr>
                                <w:rFonts w:ascii="Times New Roman" w:eastAsia="華康中黑體"/>
                                <w:b/>
                                <w:kern w:val="2"/>
                                <w:sz w:val="32"/>
                              </w:rPr>
                            </w:pPr>
                            <w:r>
                              <w:rPr>
                                <w:rFonts w:ascii="Times New Roman" w:eastAsia="華康中黑體" w:hint="eastAsia"/>
                                <w:b/>
                                <w:kern w:val="2"/>
                                <w:sz w:val="32"/>
                              </w:rPr>
                              <w:t>４</w:t>
                            </w:r>
                          </w:p>
                        </w:tc>
                      </w:tr>
                    </w:tbl>
                    <w:p w14:paraId="053771C2" w14:textId="77777777" w:rsidR="003852C8" w:rsidRDefault="003852C8" w:rsidP="003852C8"/>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046C0845" wp14:editId="411ABB0B">
                <wp:simplePos x="0" y="0"/>
                <wp:positionH relativeFrom="column">
                  <wp:posOffset>-348327</wp:posOffset>
                </wp:positionH>
                <wp:positionV relativeFrom="paragraph">
                  <wp:posOffset>1091561</wp:posOffset>
                </wp:positionV>
                <wp:extent cx="1958340" cy="2343150"/>
                <wp:effectExtent l="0" t="0" r="381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
                              <w:gridCol w:w="113"/>
                              <w:gridCol w:w="113"/>
                              <w:gridCol w:w="113"/>
                              <w:gridCol w:w="113"/>
                              <w:gridCol w:w="113"/>
                              <w:gridCol w:w="113"/>
                              <w:gridCol w:w="113"/>
                              <w:gridCol w:w="113"/>
                              <w:gridCol w:w="113"/>
                              <w:gridCol w:w="113"/>
                              <w:gridCol w:w="113"/>
                              <w:gridCol w:w="84"/>
                              <w:gridCol w:w="142"/>
                              <w:gridCol w:w="113"/>
                              <w:gridCol w:w="113"/>
                              <w:gridCol w:w="113"/>
                              <w:gridCol w:w="113"/>
                              <w:gridCol w:w="113"/>
                              <w:gridCol w:w="113"/>
                              <w:gridCol w:w="113"/>
                              <w:gridCol w:w="147"/>
                              <w:gridCol w:w="79"/>
                            </w:tblGrid>
                            <w:tr w:rsidR="003852C8" w14:paraId="49829E97" w14:textId="77777777">
                              <w:trPr>
                                <w:trHeight w:hRule="exact" w:val="1588"/>
                              </w:trPr>
                              <w:tc>
                                <w:tcPr>
                                  <w:tcW w:w="113" w:type="dxa"/>
                                  <w:tcBorders>
                                    <w:top w:val="nil"/>
                                    <w:left w:val="single" w:sz="12" w:space="0" w:color="auto"/>
                                    <w:bottom w:val="single" w:sz="12" w:space="0" w:color="auto"/>
                                    <w:right w:val="single" w:sz="4" w:space="0" w:color="auto"/>
                                  </w:tcBorders>
                                </w:tcPr>
                                <w:p w14:paraId="69CDEFC3"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1C7404B4"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29E52058"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56169739" w14:textId="77777777" w:rsidR="003852C8" w:rsidRDefault="003852C8">
                                  <w:pPr>
                                    <w:snapToGrid w:val="0"/>
                                    <w:rPr>
                                      <w:sz w:val="16"/>
                                    </w:rPr>
                                  </w:pPr>
                                </w:p>
                              </w:tc>
                              <w:tc>
                                <w:tcPr>
                                  <w:tcW w:w="113" w:type="dxa"/>
                                  <w:tcBorders>
                                    <w:top w:val="nil"/>
                                    <w:left w:val="single" w:sz="4" w:space="0" w:color="auto"/>
                                    <w:bottom w:val="single" w:sz="12" w:space="0" w:color="auto"/>
                                    <w:right w:val="single" w:sz="12" w:space="0" w:color="auto"/>
                                  </w:tcBorders>
                                </w:tcPr>
                                <w:p w14:paraId="3BB45BF2" w14:textId="77777777" w:rsidR="003852C8" w:rsidRDefault="003852C8">
                                  <w:pPr>
                                    <w:snapToGrid w:val="0"/>
                                    <w:rPr>
                                      <w:sz w:val="16"/>
                                    </w:rPr>
                                  </w:pPr>
                                </w:p>
                              </w:tc>
                              <w:tc>
                                <w:tcPr>
                                  <w:tcW w:w="113" w:type="dxa"/>
                                  <w:tcBorders>
                                    <w:top w:val="nil"/>
                                    <w:left w:val="nil"/>
                                    <w:bottom w:val="nil"/>
                                    <w:right w:val="nil"/>
                                  </w:tcBorders>
                                </w:tcPr>
                                <w:p w14:paraId="11381E85" w14:textId="77777777" w:rsidR="003852C8" w:rsidRDefault="003852C8">
                                  <w:pPr>
                                    <w:snapToGrid w:val="0"/>
                                    <w:rPr>
                                      <w:sz w:val="16"/>
                                    </w:rPr>
                                  </w:pPr>
                                </w:p>
                              </w:tc>
                              <w:tc>
                                <w:tcPr>
                                  <w:tcW w:w="113" w:type="dxa"/>
                                  <w:tcBorders>
                                    <w:top w:val="nil"/>
                                    <w:left w:val="single" w:sz="12" w:space="0" w:color="auto"/>
                                    <w:bottom w:val="single" w:sz="12" w:space="0" w:color="auto"/>
                                    <w:right w:val="single" w:sz="4" w:space="0" w:color="auto"/>
                                  </w:tcBorders>
                                </w:tcPr>
                                <w:p w14:paraId="30F7925C"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24B6962F"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0BAC5CD9"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6E72A727" w14:textId="77777777" w:rsidR="003852C8" w:rsidRDefault="003852C8">
                                  <w:pPr>
                                    <w:snapToGrid w:val="0"/>
                                    <w:rPr>
                                      <w:sz w:val="16"/>
                                    </w:rPr>
                                  </w:pPr>
                                </w:p>
                              </w:tc>
                              <w:tc>
                                <w:tcPr>
                                  <w:tcW w:w="113" w:type="dxa"/>
                                  <w:tcBorders>
                                    <w:top w:val="nil"/>
                                    <w:left w:val="single" w:sz="4" w:space="0" w:color="auto"/>
                                    <w:bottom w:val="single" w:sz="12" w:space="0" w:color="auto"/>
                                    <w:right w:val="single" w:sz="12" w:space="0" w:color="auto"/>
                                  </w:tcBorders>
                                </w:tcPr>
                                <w:p w14:paraId="3F837775" w14:textId="77777777" w:rsidR="003852C8" w:rsidRDefault="003852C8">
                                  <w:pPr>
                                    <w:snapToGrid w:val="0"/>
                                    <w:rPr>
                                      <w:sz w:val="16"/>
                                    </w:rPr>
                                  </w:pPr>
                                </w:p>
                              </w:tc>
                              <w:tc>
                                <w:tcPr>
                                  <w:tcW w:w="113" w:type="dxa"/>
                                  <w:tcBorders>
                                    <w:top w:val="nil"/>
                                    <w:left w:val="nil"/>
                                    <w:bottom w:val="nil"/>
                                    <w:right w:val="nil"/>
                                  </w:tcBorders>
                                </w:tcPr>
                                <w:p w14:paraId="318A99BF" w14:textId="77777777" w:rsidR="003852C8" w:rsidRDefault="003852C8">
                                  <w:pPr>
                                    <w:snapToGrid w:val="0"/>
                                    <w:rPr>
                                      <w:sz w:val="16"/>
                                    </w:rPr>
                                  </w:pPr>
                                </w:p>
                              </w:tc>
                              <w:tc>
                                <w:tcPr>
                                  <w:tcW w:w="84" w:type="dxa"/>
                                  <w:tcBorders>
                                    <w:top w:val="nil"/>
                                    <w:left w:val="single" w:sz="12" w:space="0" w:color="auto"/>
                                    <w:bottom w:val="single" w:sz="12" w:space="0" w:color="auto"/>
                                    <w:right w:val="single" w:sz="4" w:space="0" w:color="auto"/>
                                  </w:tcBorders>
                                </w:tcPr>
                                <w:p w14:paraId="2D3910DA" w14:textId="77777777" w:rsidR="003852C8" w:rsidRDefault="003852C8">
                                  <w:pPr>
                                    <w:snapToGrid w:val="0"/>
                                    <w:rPr>
                                      <w:sz w:val="16"/>
                                    </w:rPr>
                                  </w:pPr>
                                </w:p>
                              </w:tc>
                              <w:tc>
                                <w:tcPr>
                                  <w:tcW w:w="142" w:type="dxa"/>
                                  <w:tcBorders>
                                    <w:top w:val="nil"/>
                                    <w:left w:val="single" w:sz="4" w:space="0" w:color="auto"/>
                                    <w:bottom w:val="single" w:sz="12" w:space="0" w:color="auto"/>
                                    <w:right w:val="single" w:sz="4" w:space="0" w:color="auto"/>
                                  </w:tcBorders>
                                </w:tcPr>
                                <w:p w14:paraId="01483438"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4A080496"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30A4C9D5" w14:textId="77777777" w:rsidR="003852C8" w:rsidRDefault="003852C8">
                                  <w:pPr>
                                    <w:snapToGrid w:val="0"/>
                                    <w:rPr>
                                      <w:sz w:val="16"/>
                                    </w:rPr>
                                  </w:pPr>
                                </w:p>
                              </w:tc>
                              <w:tc>
                                <w:tcPr>
                                  <w:tcW w:w="113" w:type="dxa"/>
                                  <w:tcBorders>
                                    <w:top w:val="nil"/>
                                    <w:left w:val="single" w:sz="4" w:space="0" w:color="auto"/>
                                    <w:bottom w:val="single" w:sz="12" w:space="0" w:color="auto"/>
                                    <w:right w:val="single" w:sz="12" w:space="0" w:color="auto"/>
                                  </w:tcBorders>
                                </w:tcPr>
                                <w:p w14:paraId="3CDFBF6E" w14:textId="77777777" w:rsidR="003852C8" w:rsidRDefault="003852C8">
                                  <w:pPr>
                                    <w:snapToGrid w:val="0"/>
                                    <w:rPr>
                                      <w:sz w:val="16"/>
                                    </w:rPr>
                                  </w:pPr>
                                </w:p>
                              </w:tc>
                              <w:tc>
                                <w:tcPr>
                                  <w:tcW w:w="113" w:type="dxa"/>
                                  <w:tcBorders>
                                    <w:top w:val="nil"/>
                                    <w:left w:val="nil"/>
                                    <w:bottom w:val="nil"/>
                                    <w:right w:val="nil"/>
                                  </w:tcBorders>
                                </w:tcPr>
                                <w:p w14:paraId="6EBFAAA3" w14:textId="77777777" w:rsidR="003852C8" w:rsidRDefault="003852C8">
                                  <w:pPr>
                                    <w:snapToGrid w:val="0"/>
                                    <w:rPr>
                                      <w:sz w:val="16"/>
                                    </w:rPr>
                                  </w:pPr>
                                </w:p>
                              </w:tc>
                              <w:tc>
                                <w:tcPr>
                                  <w:tcW w:w="113" w:type="dxa"/>
                                  <w:tcBorders>
                                    <w:top w:val="nil"/>
                                    <w:left w:val="single" w:sz="12" w:space="0" w:color="auto"/>
                                    <w:bottom w:val="single" w:sz="12" w:space="0" w:color="auto"/>
                                    <w:right w:val="single" w:sz="4" w:space="0" w:color="auto"/>
                                  </w:tcBorders>
                                </w:tcPr>
                                <w:p w14:paraId="4A021A96"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4DC2D192"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45EEA927" w14:textId="77777777" w:rsidR="003852C8" w:rsidRDefault="003852C8">
                                  <w:pPr>
                                    <w:snapToGrid w:val="0"/>
                                    <w:rPr>
                                      <w:sz w:val="16"/>
                                    </w:rPr>
                                  </w:pPr>
                                </w:p>
                              </w:tc>
                              <w:tc>
                                <w:tcPr>
                                  <w:tcW w:w="147" w:type="dxa"/>
                                  <w:tcBorders>
                                    <w:top w:val="nil"/>
                                    <w:left w:val="single" w:sz="4" w:space="0" w:color="auto"/>
                                    <w:bottom w:val="single" w:sz="12" w:space="0" w:color="auto"/>
                                    <w:right w:val="single" w:sz="4" w:space="0" w:color="auto"/>
                                  </w:tcBorders>
                                </w:tcPr>
                                <w:p w14:paraId="6FDC1236" w14:textId="77777777" w:rsidR="003852C8" w:rsidRDefault="003852C8">
                                  <w:pPr>
                                    <w:snapToGrid w:val="0"/>
                                    <w:rPr>
                                      <w:sz w:val="16"/>
                                    </w:rPr>
                                  </w:pPr>
                                </w:p>
                              </w:tc>
                              <w:tc>
                                <w:tcPr>
                                  <w:tcW w:w="79" w:type="dxa"/>
                                  <w:tcBorders>
                                    <w:top w:val="nil"/>
                                    <w:left w:val="single" w:sz="4" w:space="0" w:color="auto"/>
                                    <w:bottom w:val="single" w:sz="12" w:space="0" w:color="auto"/>
                                    <w:right w:val="single" w:sz="12" w:space="0" w:color="auto"/>
                                  </w:tcBorders>
                                </w:tcPr>
                                <w:p w14:paraId="68B381AC" w14:textId="77777777" w:rsidR="003852C8" w:rsidRDefault="003852C8">
                                  <w:pPr>
                                    <w:snapToGrid w:val="0"/>
                                    <w:rPr>
                                      <w:sz w:val="16"/>
                                    </w:rPr>
                                  </w:pPr>
                                </w:p>
                              </w:tc>
                            </w:tr>
                          </w:tbl>
                          <w:p w14:paraId="330AF168" w14:textId="77777777" w:rsidR="003852C8" w:rsidRDefault="003852C8" w:rsidP="003852C8">
                            <w:pPr>
                              <w:snapToGrid w:val="0"/>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tblGrid>
                            <w:tr w:rsidR="003852C8" w14:paraId="1F66A040" w14:textId="77777777">
                              <w:trPr>
                                <w:trHeight w:val="280"/>
                              </w:trPr>
                              <w:tc>
                                <w:tcPr>
                                  <w:tcW w:w="2268" w:type="dxa"/>
                                  <w:tcBorders>
                                    <w:top w:val="single" w:sz="4" w:space="0" w:color="auto"/>
                                    <w:left w:val="single" w:sz="4" w:space="0" w:color="auto"/>
                                    <w:bottom w:val="single" w:sz="4" w:space="0" w:color="auto"/>
                                    <w:right w:val="single" w:sz="4" w:space="0" w:color="auto"/>
                                  </w:tcBorders>
                                  <w:hideMark/>
                                </w:tcPr>
                                <w:p w14:paraId="45DBE17F" w14:textId="77777777" w:rsidR="003852C8" w:rsidRDefault="003852C8">
                                  <w:pPr>
                                    <w:pStyle w:val="1"/>
                                    <w:snapToGrid w:val="0"/>
                                    <w:spacing w:line="240" w:lineRule="auto"/>
                                    <w:jc w:val="center"/>
                                    <w:rPr>
                                      <w:rFonts w:ascii="Times New Roman" w:eastAsia="華康中黑體"/>
                                      <w:kern w:val="2"/>
                                      <w:sz w:val="20"/>
                                    </w:rPr>
                                  </w:pPr>
                                  <w:r>
                                    <w:rPr>
                                      <w:rFonts w:ascii="Times New Roman" w:eastAsia="華康中黑體" w:hint="eastAsia"/>
                                      <w:kern w:val="2"/>
                                      <w:sz w:val="20"/>
                                    </w:rPr>
                                    <w:t>廣告回信</w:t>
                                  </w:r>
                                </w:p>
                              </w:tc>
                            </w:tr>
                            <w:tr w:rsidR="003852C8" w14:paraId="11F8F94F" w14:textId="77777777">
                              <w:trPr>
                                <w:trHeight w:val="280"/>
                              </w:trPr>
                              <w:tc>
                                <w:tcPr>
                                  <w:tcW w:w="2268" w:type="dxa"/>
                                  <w:tcBorders>
                                    <w:top w:val="single" w:sz="4" w:space="0" w:color="auto"/>
                                    <w:left w:val="single" w:sz="4" w:space="0" w:color="auto"/>
                                    <w:bottom w:val="single" w:sz="4" w:space="0" w:color="auto"/>
                                    <w:right w:val="single" w:sz="4" w:space="0" w:color="auto"/>
                                  </w:tcBorders>
                                  <w:hideMark/>
                                </w:tcPr>
                                <w:p w14:paraId="3F1E8C4B" w14:textId="77777777" w:rsidR="003852C8" w:rsidRDefault="003852C8">
                                  <w:pPr>
                                    <w:pStyle w:val="1"/>
                                    <w:snapToGrid w:val="0"/>
                                    <w:spacing w:line="240" w:lineRule="auto"/>
                                    <w:jc w:val="center"/>
                                    <w:rPr>
                                      <w:rFonts w:ascii="Times New Roman" w:eastAsia="華康中黑體"/>
                                      <w:kern w:val="2"/>
                                      <w:sz w:val="16"/>
                                    </w:rPr>
                                  </w:pPr>
                                  <w:r>
                                    <w:rPr>
                                      <w:rFonts w:ascii="Times New Roman" w:eastAsia="華康中黑體" w:hint="eastAsia"/>
                                      <w:kern w:val="2"/>
                                      <w:sz w:val="16"/>
                                    </w:rPr>
                                    <w:t>台灣北區郵政管理局登記證</w:t>
                                  </w:r>
                                </w:p>
                              </w:tc>
                            </w:tr>
                            <w:tr w:rsidR="003852C8" w14:paraId="4A00FC12" w14:textId="77777777">
                              <w:trPr>
                                <w:trHeight w:val="280"/>
                              </w:trPr>
                              <w:tc>
                                <w:tcPr>
                                  <w:tcW w:w="2268" w:type="dxa"/>
                                  <w:tcBorders>
                                    <w:top w:val="single" w:sz="4" w:space="0" w:color="auto"/>
                                    <w:left w:val="single" w:sz="4" w:space="0" w:color="auto"/>
                                    <w:bottom w:val="single" w:sz="4" w:space="0" w:color="auto"/>
                                    <w:right w:val="single" w:sz="4" w:space="0" w:color="auto"/>
                                  </w:tcBorders>
                                  <w:hideMark/>
                                </w:tcPr>
                                <w:p w14:paraId="1780F9EF" w14:textId="77777777" w:rsidR="003852C8" w:rsidRDefault="003852C8">
                                  <w:pPr>
                                    <w:pStyle w:val="1"/>
                                    <w:snapToGrid w:val="0"/>
                                    <w:spacing w:line="240" w:lineRule="auto"/>
                                    <w:jc w:val="center"/>
                                    <w:rPr>
                                      <w:rFonts w:ascii="Times New Roman" w:eastAsia="華康中黑體"/>
                                      <w:kern w:val="2"/>
                                      <w:sz w:val="20"/>
                                    </w:rPr>
                                  </w:pPr>
                                  <w:r>
                                    <w:rPr>
                                      <w:rFonts w:ascii="Times New Roman" w:eastAsia="華康中黑體" w:hint="eastAsia"/>
                                      <w:kern w:val="2"/>
                                      <w:sz w:val="20"/>
                                    </w:rPr>
                                    <w:t>北台字第</w:t>
                                  </w:r>
                                  <w:r>
                                    <w:rPr>
                                      <w:rFonts w:ascii="Times New Roman" w:eastAsia="華康中黑體"/>
                                      <w:kern w:val="2"/>
                                      <w:sz w:val="20"/>
                                    </w:rPr>
                                    <w:t>1511</w:t>
                                  </w:r>
                                  <w:r>
                                    <w:rPr>
                                      <w:rFonts w:ascii="Times New Roman" w:eastAsia="華康中黑體" w:hint="eastAsia"/>
                                      <w:kern w:val="2"/>
                                      <w:sz w:val="20"/>
                                    </w:rPr>
                                    <w:t>號</w:t>
                                  </w:r>
                                </w:p>
                              </w:tc>
                            </w:tr>
                          </w:tbl>
                          <w:p w14:paraId="22D32BDD" w14:textId="77777777" w:rsidR="003852C8" w:rsidRDefault="003852C8" w:rsidP="003852C8">
                            <w:pPr>
                              <w:pStyle w:val="1"/>
                              <w:snapToGrid w:val="0"/>
                              <w:spacing w:before="40" w:line="240" w:lineRule="auto"/>
                              <w:jc w:val="center"/>
                              <w:rPr>
                                <w:rFonts w:ascii="Times New Roman" w:eastAsia="華康中黑體"/>
                                <w:b/>
                                <w:sz w:val="22"/>
                              </w:rPr>
                            </w:pPr>
                            <w:r>
                              <w:rPr>
                                <w:rFonts w:ascii="Times New Roman" w:eastAsia="華康中黑體" w:hint="eastAsia"/>
                                <w:b/>
                                <w:sz w:val="22"/>
                              </w:rPr>
                              <w:t>（免貼郵票）</w:t>
                            </w:r>
                          </w:p>
                          <w:p w14:paraId="1A46714A" w14:textId="77777777" w:rsidR="003852C8" w:rsidRDefault="003852C8" w:rsidP="003852C8">
                            <w:pPr>
                              <w:pStyle w:val="1"/>
                              <w:snapToGrid w:val="0"/>
                              <w:spacing w:line="240" w:lineRule="auto"/>
                              <w:rPr>
                                <w:rFonts w:ascii="Times New Roman"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C0845" id="文字方塊 9" o:spid="_x0000_s1031" type="#_x0000_t202" style="position:absolute;margin-left:-27.45pt;margin-top:85.95pt;width:154.2pt;height:1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" stroked="f">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
                        <w:gridCol w:w="113"/>
                        <w:gridCol w:w="113"/>
                        <w:gridCol w:w="113"/>
                        <w:gridCol w:w="113"/>
                        <w:gridCol w:w="113"/>
                        <w:gridCol w:w="113"/>
                        <w:gridCol w:w="113"/>
                        <w:gridCol w:w="113"/>
                        <w:gridCol w:w="113"/>
                        <w:gridCol w:w="113"/>
                        <w:gridCol w:w="113"/>
                        <w:gridCol w:w="84"/>
                        <w:gridCol w:w="142"/>
                        <w:gridCol w:w="113"/>
                        <w:gridCol w:w="113"/>
                        <w:gridCol w:w="113"/>
                        <w:gridCol w:w="113"/>
                        <w:gridCol w:w="113"/>
                        <w:gridCol w:w="113"/>
                        <w:gridCol w:w="113"/>
                        <w:gridCol w:w="147"/>
                        <w:gridCol w:w="79"/>
                      </w:tblGrid>
                      <w:tr w:rsidR="003852C8" w14:paraId="49829E97" w14:textId="77777777">
                        <w:trPr>
                          <w:trHeight w:hRule="exact" w:val="1588"/>
                        </w:trPr>
                        <w:tc>
                          <w:tcPr>
                            <w:tcW w:w="113" w:type="dxa"/>
                            <w:tcBorders>
                              <w:top w:val="nil"/>
                              <w:left w:val="single" w:sz="12" w:space="0" w:color="auto"/>
                              <w:bottom w:val="single" w:sz="12" w:space="0" w:color="auto"/>
                              <w:right w:val="single" w:sz="4" w:space="0" w:color="auto"/>
                            </w:tcBorders>
                          </w:tcPr>
                          <w:p w14:paraId="69CDEFC3"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1C7404B4"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29E52058"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56169739" w14:textId="77777777" w:rsidR="003852C8" w:rsidRDefault="003852C8">
                            <w:pPr>
                              <w:snapToGrid w:val="0"/>
                              <w:rPr>
                                <w:sz w:val="16"/>
                              </w:rPr>
                            </w:pPr>
                          </w:p>
                        </w:tc>
                        <w:tc>
                          <w:tcPr>
                            <w:tcW w:w="113" w:type="dxa"/>
                            <w:tcBorders>
                              <w:top w:val="nil"/>
                              <w:left w:val="single" w:sz="4" w:space="0" w:color="auto"/>
                              <w:bottom w:val="single" w:sz="12" w:space="0" w:color="auto"/>
                              <w:right w:val="single" w:sz="12" w:space="0" w:color="auto"/>
                            </w:tcBorders>
                          </w:tcPr>
                          <w:p w14:paraId="3BB45BF2" w14:textId="77777777" w:rsidR="003852C8" w:rsidRDefault="003852C8">
                            <w:pPr>
                              <w:snapToGrid w:val="0"/>
                              <w:rPr>
                                <w:sz w:val="16"/>
                              </w:rPr>
                            </w:pPr>
                          </w:p>
                        </w:tc>
                        <w:tc>
                          <w:tcPr>
                            <w:tcW w:w="113" w:type="dxa"/>
                            <w:tcBorders>
                              <w:top w:val="nil"/>
                              <w:left w:val="nil"/>
                              <w:bottom w:val="nil"/>
                              <w:right w:val="nil"/>
                            </w:tcBorders>
                          </w:tcPr>
                          <w:p w14:paraId="11381E85" w14:textId="77777777" w:rsidR="003852C8" w:rsidRDefault="003852C8">
                            <w:pPr>
                              <w:snapToGrid w:val="0"/>
                              <w:rPr>
                                <w:sz w:val="16"/>
                              </w:rPr>
                            </w:pPr>
                          </w:p>
                        </w:tc>
                        <w:tc>
                          <w:tcPr>
                            <w:tcW w:w="113" w:type="dxa"/>
                            <w:tcBorders>
                              <w:top w:val="nil"/>
                              <w:left w:val="single" w:sz="12" w:space="0" w:color="auto"/>
                              <w:bottom w:val="single" w:sz="12" w:space="0" w:color="auto"/>
                              <w:right w:val="single" w:sz="4" w:space="0" w:color="auto"/>
                            </w:tcBorders>
                          </w:tcPr>
                          <w:p w14:paraId="30F7925C"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24B6962F"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0BAC5CD9"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6E72A727" w14:textId="77777777" w:rsidR="003852C8" w:rsidRDefault="003852C8">
                            <w:pPr>
                              <w:snapToGrid w:val="0"/>
                              <w:rPr>
                                <w:sz w:val="16"/>
                              </w:rPr>
                            </w:pPr>
                          </w:p>
                        </w:tc>
                        <w:tc>
                          <w:tcPr>
                            <w:tcW w:w="113" w:type="dxa"/>
                            <w:tcBorders>
                              <w:top w:val="nil"/>
                              <w:left w:val="single" w:sz="4" w:space="0" w:color="auto"/>
                              <w:bottom w:val="single" w:sz="12" w:space="0" w:color="auto"/>
                              <w:right w:val="single" w:sz="12" w:space="0" w:color="auto"/>
                            </w:tcBorders>
                          </w:tcPr>
                          <w:p w14:paraId="3F837775" w14:textId="77777777" w:rsidR="003852C8" w:rsidRDefault="003852C8">
                            <w:pPr>
                              <w:snapToGrid w:val="0"/>
                              <w:rPr>
                                <w:sz w:val="16"/>
                              </w:rPr>
                            </w:pPr>
                          </w:p>
                        </w:tc>
                        <w:tc>
                          <w:tcPr>
                            <w:tcW w:w="113" w:type="dxa"/>
                            <w:tcBorders>
                              <w:top w:val="nil"/>
                              <w:left w:val="nil"/>
                              <w:bottom w:val="nil"/>
                              <w:right w:val="nil"/>
                            </w:tcBorders>
                          </w:tcPr>
                          <w:p w14:paraId="318A99BF" w14:textId="77777777" w:rsidR="003852C8" w:rsidRDefault="003852C8">
                            <w:pPr>
                              <w:snapToGrid w:val="0"/>
                              <w:rPr>
                                <w:sz w:val="16"/>
                              </w:rPr>
                            </w:pPr>
                          </w:p>
                        </w:tc>
                        <w:tc>
                          <w:tcPr>
                            <w:tcW w:w="84" w:type="dxa"/>
                            <w:tcBorders>
                              <w:top w:val="nil"/>
                              <w:left w:val="single" w:sz="12" w:space="0" w:color="auto"/>
                              <w:bottom w:val="single" w:sz="12" w:space="0" w:color="auto"/>
                              <w:right w:val="single" w:sz="4" w:space="0" w:color="auto"/>
                            </w:tcBorders>
                          </w:tcPr>
                          <w:p w14:paraId="2D3910DA" w14:textId="77777777" w:rsidR="003852C8" w:rsidRDefault="003852C8">
                            <w:pPr>
                              <w:snapToGrid w:val="0"/>
                              <w:rPr>
                                <w:sz w:val="16"/>
                              </w:rPr>
                            </w:pPr>
                          </w:p>
                        </w:tc>
                        <w:tc>
                          <w:tcPr>
                            <w:tcW w:w="142" w:type="dxa"/>
                            <w:tcBorders>
                              <w:top w:val="nil"/>
                              <w:left w:val="single" w:sz="4" w:space="0" w:color="auto"/>
                              <w:bottom w:val="single" w:sz="12" w:space="0" w:color="auto"/>
                              <w:right w:val="single" w:sz="4" w:space="0" w:color="auto"/>
                            </w:tcBorders>
                          </w:tcPr>
                          <w:p w14:paraId="01483438"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4A080496"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30A4C9D5" w14:textId="77777777" w:rsidR="003852C8" w:rsidRDefault="003852C8">
                            <w:pPr>
                              <w:snapToGrid w:val="0"/>
                              <w:rPr>
                                <w:sz w:val="16"/>
                              </w:rPr>
                            </w:pPr>
                          </w:p>
                        </w:tc>
                        <w:tc>
                          <w:tcPr>
                            <w:tcW w:w="113" w:type="dxa"/>
                            <w:tcBorders>
                              <w:top w:val="nil"/>
                              <w:left w:val="single" w:sz="4" w:space="0" w:color="auto"/>
                              <w:bottom w:val="single" w:sz="12" w:space="0" w:color="auto"/>
                              <w:right w:val="single" w:sz="12" w:space="0" w:color="auto"/>
                            </w:tcBorders>
                          </w:tcPr>
                          <w:p w14:paraId="3CDFBF6E" w14:textId="77777777" w:rsidR="003852C8" w:rsidRDefault="003852C8">
                            <w:pPr>
                              <w:snapToGrid w:val="0"/>
                              <w:rPr>
                                <w:sz w:val="16"/>
                              </w:rPr>
                            </w:pPr>
                          </w:p>
                        </w:tc>
                        <w:tc>
                          <w:tcPr>
                            <w:tcW w:w="113" w:type="dxa"/>
                            <w:tcBorders>
                              <w:top w:val="nil"/>
                              <w:left w:val="nil"/>
                              <w:bottom w:val="nil"/>
                              <w:right w:val="nil"/>
                            </w:tcBorders>
                          </w:tcPr>
                          <w:p w14:paraId="6EBFAAA3" w14:textId="77777777" w:rsidR="003852C8" w:rsidRDefault="003852C8">
                            <w:pPr>
                              <w:snapToGrid w:val="0"/>
                              <w:rPr>
                                <w:sz w:val="16"/>
                              </w:rPr>
                            </w:pPr>
                          </w:p>
                        </w:tc>
                        <w:tc>
                          <w:tcPr>
                            <w:tcW w:w="113" w:type="dxa"/>
                            <w:tcBorders>
                              <w:top w:val="nil"/>
                              <w:left w:val="single" w:sz="12" w:space="0" w:color="auto"/>
                              <w:bottom w:val="single" w:sz="12" w:space="0" w:color="auto"/>
                              <w:right w:val="single" w:sz="4" w:space="0" w:color="auto"/>
                            </w:tcBorders>
                          </w:tcPr>
                          <w:p w14:paraId="4A021A96"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4DC2D192" w14:textId="77777777" w:rsidR="003852C8" w:rsidRDefault="003852C8">
                            <w:pPr>
                              <w:snapToGrid w:val="0"/>
                              <w:rPr>
                                <w:sz w:val="16"/>
                              </w:rPr>
                            </w:pPr>
                          </w:p>
                        </w:tc>
                        <w:tc>
                          <w:tcPr>
                            <w:tcW w:w="113" w:type="dxa"/>
                            <w:tcBorders>
                              <w:top w:val="nil"/>
                              <w:left w:val="single" w:sz="4" w:space="0" w:color="auto"/>
                              <w:bottom w:val="single" w:sz="12" w:space="0" w:color="auto"/>
                              <w:right w:val="single" w:sz="4" w:space="0" w:color="auto"/>
                            </w:tcBorders>
                          </w:tcPr>
                          <w:p w14:paraId="45EEA927" w14:textId="77777777" w:rsidR="003852C8" w:rsidRDefault="003852C8">
                            <w:pPr>
                              <w:snapToGrid w:val="0"/>
                              <w:rPr>
                                <w:sz w:val="16"/>
                              </w:rPr>
                            </w:pPr>
                          </w:p>
                        </w:tc>
                        <w:tc>
                          <w:tcPr>
                            <w:tcW w:w="147" w:type="dxa"/>
                            <w:tcBorders>
                              <w:top w:val="nil"/>
                              <w:left w:val="single" w:sz="4" w:space="0" w:color="auto"/>
                              <w:bottom w:val="single" w:sz="12" w:space="0" w:color="auto"/>
                              <w:right w:val="single" w:sz="4" w:space="0" w:color="auto"/>
                            </w:tcBorders>
                          </w:tcPr>
                          <w:p w14:paraId="6FDC1236" w14:textId="77777777" w:rsidR="003852C8" w:rsidRDefault="003852C8">
                            <w:pPr>
                              <w:snapToGrid w:val="0"/>
                              <w:rPr>
                                <w:sz w:val="16"/>
                              </w:rPr>
                            </w:pPr>
                          </w:p>
                        </w:tc>
                        <w:tc>
                          <w:tcPr>
                            <w:tcW w:w="79" w:type="dxa"/>
                            <w:tcBorders>
                              <w:top w:val="nil"/>
                              <w:left w:val="single" w:sz="4" w:space="0" w:color="auto"/>
                              <w:bottom w:val="single" w:sz="12" w:space="0" w:color="auto"/>
                              <w:right w:val="single" w:sz="12" w:space="0" w:color="auto"/>
                            </w:tcBorders>
                          </w:tcPr>
                          <w:p w14:paraId="68B381AC" w14:textId="77777777" w:rsidR="003852C8" w:rsidRDefault="003852C8">
                            <w:pPr>
                              <w:snapToGrid w:val="0"/>
                              <w:rPr>
                                <w:sz w:val="16"/>
                              </w:rPr>
                            </w:pPr>
                          </w:p>
                        </w:tc>
                      </w:tr>
                    </w:tbl>
                    <w:p w14:paraId="330AF168" w14:textId="77777777" w:rsidR="003852C8" w:rsidRDefault="003852C8" w:rsidP="003852C8">
                      <w:pPr>
                        <w:snapToGrid w:val="0"/>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tblGrid>
                      <w:tr w:rsidR="003852C8" w14:paraId="1F66A040" w14:textId="77777777">
                        <w:trPr>
                          <w:trHeight w:val="280"/>
                        </w:trPr>
                        <w:tc>
                          <w:tcPr>
                            <w:tcW w:w="2268" w:type="dxa"/>
                            <w:tcBorders>
                              <w:top w:val="single" w:sz="4" w:space="0" w:color="auto"/>
                              <w:left w:val="single" w:sz="4" w:space="0" w:color="auto"/>
                              <w:bottom w:val="single" w:sz="4" w:space="0" w:color="auto"/>
                              <w:right w:val="single" w:sz="4" w:space="0" w:color="auto"/>
                            </w:tcBorders>
                            <w:hideMark/>
                          </w:tcPr>
                          <w:p w14:paraId="45DBE17F" w14:textId="77777777" w:rsidR="003852C8" w:rsidRDefault="003852C8">
                            <w:pPr>
                              <w:pStyle w:val="1"/>
                              <w:snapToGrid w:val="0"/>
                              <w:spacing w:line="240" w:lineRule="auto"/>
                              <w:jc w:val="center"/>
                              <w:rPr>
                                <w:rFonts w:ascii="Times New Roman" w:eastAsia="華康中黑體"/>
                                <w:kern w:val="2"/>
                                <w:sz w:val="20"/>
                              </w:rPr>
                            </w:pPr>
                            <w:r>
                              <w:rPr>
                                <w:rFonts w:ascii="Times New Roman" w:eastAsia="華康中黑體" w:hint="eastAsia"/>
                                <w:kern w:val="2"/>
                                <w:sz w:val="20"/>
                              </w:rPr>
                              <w:t>廣告回信</w:t>
                            </w:r>
                          </w:p>
                        </w:tc>
                      </w:tr>
                      <w:tr w:rsidR="003852C8" w14:paraId="11F8F94F" w14:textId="77777777">
                        <w:trPr>
                          <w:trHeight w:val="280"/>
                        </w:trPr>
                        <w:tc>
                          <w:tcPr>
                            <w:tcW w:w="2268" w:type="dxa"/>
                            <w:tcBorders>
                              <w:top w:val="single" w:sz="4" w:space="0" w:color="auto"/>
                              <w:left w:val="single" w:sz="4" w:space="0" w:color="auto"/>
                              <w:bottom w:val="single" w:sz="4" w:space="0" w:color="auto"/>
                              <w:right w:val="single" w:sz="4" w:space="0" w:color="auto"/>
                            </w:tcBorders>
                            <w:hideMark/>
                          </w:tcPr>
                          <w:p w14:paraId="3F1E8C4B" w14:textId="77777777" w:rsidR="003852C8" w:rsidRDefault="003852C8">
                            <w:pPr>
                              <w:pStyle w:val="1"/>
                              <w:snapToGrid w:val="0"/>
                              <w:spacing w:line="240" w:lineRule="auto"/>
                              <w:jc w:val="center"/>
                              <w:rPr>
                                <w:rFonts w:ascii="Times New Roman" w:eastAsia="華康中黑體"/>
                                <w:kern w:val="2"/>
                                <w:sz w:val="16"/>
                              </w:rPr>
                            </w:pPr>
                            <w:r>
                              <w:rPr>
                                <w:rFonts w:ascii="Times New Roman" w:eastAsia="華康中黑體" w:hint="eastAsia"/>
                                <w:kern w:val="2"/>
                                <w:sz w:val="16"/>
                              </w:rPr>
                              <w:t>台灣北區郵政管理局登記證</w:t>
                            </w:r>
                          </w:p>
                        </w:tc>
                      </w:tr>
                      <w:tr w:rsidR="003852C8" w14:paraId="4A00FC12" w14:textId="77777777">
                        <w:trPr>
                          <w:trHeight w:val="280"/>
                        </w:trPr>
                        <w:tc>
                          <w:tcPr>
                            <w:tcW w:w="2268" w:type="dxa"/>
                            <w:tcBorders>
                              <w:top w:val="single" w:sz="4" w:space="0" w:color="auto"/>
                              <w:left w:val="single" w:sz="4" w:space="0" w:color="auto"/>
                              <w:bottom w:val="single" w:sz="4" w:space="0" w:color="auto"/>
                              <w:right w:val="single" w:sz="4" w:space="0" w:color="auto"/>
                            </w:tcBorders>
                            <w:hideMark/>
                          </w:tcPr>
                          <w:p w14:paraId="1780F9EF" w14:textId="77777777" w:rsidR="003852C8" w:rsidRDefault="003852C8">
                            <w:pPr>
                              <w:pStyle w:val="1"/>
                              <w:snapToGrid w:val="0"/>
                              <w:spacing w:line="240" w:lineRule="auto"/>
                              <w:jc w:val="center"/>
                              <w:rPr>
                                <w:rFonts w:ascii="Times New Roman" w:eastAsia="華康中黑體"/>
                                <w:kern w:val="2"/>
                                <w:sz w:val="20"/>
                              </w:rPr>
                            </w:pPr>
                            <w:r>
                              <w:rPr>
                                <w:rFonts w:ascii="Times New Roman" w:eastAsia="華康中黑體" w:hint="eastAsia"/>
                                <w:kern w:val="2"/>
                                <w:sz w:val="20"/>
                              </w:rPr>
                              <w:t>北台字第</w:t>
                            </w:r>
                            <w:r>
                              <w:rPr>
                                <w:rFonts w:ascii="Times New Roman" w:eastAsia="華康中黑體"/>
                                <w:kern w:val="2"/>
                                <w:sz w:val="20"/>
                              </w:rPr>
                              <w:t>1511</w:t>
                            </w:r>
                            <w:r>
                              <w:rPr>
                                <w:rFonts w:ascii="Times New Roman" w:eastAsia="華康中黑體" w:hint="eastAsia"/>
                                <w:kern w:val="2"/>
                                <w:sz w:val="20"/>
                              </w:rPr>
                              <w:t>號</w:t>
                            </w:r>
                          </w:p>
                        </w:tc>
                      </w:tr>
                    </w:tbl>
                    <w:p w14:paraId="22D32BDD" w14:textId="77777777" w:rsidR="003852C8" w:rsidRDefault="003852C8" w:rsidP="003852C8">
                      <w:pPr>
                        <w:pStyle w:val="1"/>
                        <w:snapToGrid w:val="0"/>
                        <w:spacing w:before="40" w:line="240" w:lineRule="auto"/>
                        <w:jc w:val="center"/>
                        <w:rPr>
                          <w:rFonts w:ascii="Times New Roman" w:eastAsia="華康中黑體"/>
                          <w:b/>
                          <w:sz w:val="22"/>
                        </w:rPr>
                      </w:pPr>
                      <w:r>
                        <w:rPr>
                          <w:rFonts w:ascii="Times New Roman" w:eastAsia="華康中黑體" w:hint="eastAsia"/>
                          <w:b/>
                          <w:sz w:val="22"/>
                        </w:rPr>
                        <w:t>（免貼郵票）</w:t>
                      </w:r>
                    </w:p>
                    <w:p w14:paraId="1A46714A" w14:textId="77777777" w:rsidR="003852C8" w:rsidRDefault="003852C8" w:rsidP="003852C8">
                      <w:pPr>
                        <w:pStyle w:val="1"/>
                        <w:snapToGrid w:val="0"/>
                        <w:spacing w:line="240" w:lineRule="auto"/>
                        <w:rPr>
                          <w:rFonts w:ascii="Times New Roman" w:eastAsia="標楷體"/>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099D177" wp14:editId="6EB97CBD">
                <wp:simplePos x="0" y="0"/>
                <wp:positionH relativeFrom="column">
                  <wp:posOffset>0</wp:posOffset>
                </wp:positionH>
                <wp:positionV relativeFrom="paragraph">
                  <wp:posOffset>5478032</wp:posOffset>
                </wp:positionV>
                <wp:extent cx="1320800" cy="44640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141"/>
                              <w:gridCol w:w="454"/>
                              <w:gridCol w:w="113"/>
                              <w:gridCol w:w="454"/>
                            </w:tblGrid>
                            <w:tr w:rsidR="003852C8" w14:paraId="6BBDA510" w14:textId="77777777" w:rsidTr="003852C8">
                              <w:trPr>
                                <w:trHeight w:hRule="exact" w:val="454"/>
                              </w:trPr>
                              <w:tc>
                                <w:tcPr>
                                  <w:tcW w:w="426" w:type="dxa"/>
                                  <w:tcBorders>
                                    <w:top w:val="single" w:sz="8" w:space="0" w:color="auto"/>
                                    <w:left w:val="single" w:sz="8" w:space="0" w:color="auto"/>
                                    <w:bottom w:val="single" w:sz="8" w:space="0" w:color="auto"/>
                                    <w:right w:val="single" w:sz="8" w:space="0" w:color="auto"/>
                                  </w:tcBorders>
                                </w:tcPr>
                                <w:p w14:paraId="6CCCF236" w14:textId="77777777" w:rsidR="003852C8" w:rsidRDefault="003852C8">
                                  <w:pPr>
                                    <w:jc w:val="center"/>
                                    <w:rPr>
                                      <w:rFonts w:eastAsia="華康中黑體"/>
                                      <w:b/>
                                    </w:rPr>
                                  </w:pPr>
                                </w:p>
                              </w:tc>
                              <w:tc>
                                <w:tcPr>
                                  <w:tcW w:w="141" w:type="dxa"/>
                                  <w:tcBorders>
                                    <w:top w:val="nil"/>
                                    <w:left w:val="nil"/>
                                    <w:bottom w:val="nil"/>
                                    <w:right w:val="nil"/>
                                  </w:tcBorders>
                                </w:tcPr>
                                <w:p w14:paraId="0D74F8D5" w14:textId="77777777" w:rsidR="003852C8" w:rsidRDefault="003852C8">
                                  <w:pPr>
                                    <w:jc w:val="center"/>
                                    <w:rPr>
                                      <w:rFonts w:eastAsia="華康中黑體"/>
                                      <w:b/>
                                    </w:rPr>
                                  </w:pPr>
                                </w:p>
                              </w:tc>
                              <w:tc>
                                <w:tcPr>
                                  <w:tcW w:w="454" w:type="dxa"/>
                                  <w:tcBorders>
                                    <w:top w:val="single" w:sz="8" w:space="0" w:color="auto"/>
                                    <w:left w:val="single" w:sz="8" w:space="0" w:color="auto"/>
                                    <w:bottom w:val="single" w:sz="8" w:space="0" w:color="auto"/>
                                    <w:right w:val="single" w:sz="8" w:space="0" w:color="auto"/>
                                  </w:tcBorders>
                                </w:tcPr>
                                <w:p w14:paraId="5B7AB68E" w14:textId="77777777" w:rsidR="003852C8" w:rsidRDefault="003852C8">
                                  <w:pPr>
                                    <w:jc w:val="center"/>
                                    <w:rPr>
                                      <w:rFonts w:eastAsia="華康中黑體"/>
                                      <w:b/>
                                    </w:rPr>
                                  </w:pPr>
                                </w:p>
                              </w:tc>
                              <w:tc>
                                <w:tcPr>
                                  <w:tcW w:w="113" w:type="dxa"/>
                                  <w:tcBorders>
                                    <w:top w:val="nil"/>
                                    <w:left w:val="nil"/>
                                    <w:bottom w:val="nil"/>
                                    <w:right w:val="nil"/>
                                  </w:tcBorders>
                                </w:tcPr>
                                <w:p w14:paraId="0DBA41C0" w14:textId="77777777" w:rsidR="003852C8" w:rsidRDefault="003852C8">
                                  <w:pPr>
                                    <w:jc w:val="center"/>
                                    <w:rPr>
                                      <w:rFonts w:eastAsia="華康中黑體"/>
                                      <w:b/>
                                    </w:rPr>
                                  </w:pPr>
                                </w:p>
                              </w:tc>
                              <w:tc>
                                <w:tcPr>
                                  <w:tcW w:w="454" w:type="dxa"/>
                                  <w:tcBorders>
                                    <w:top w:val="single" w:sz="8" w:space="0" w:color="auto"/>
                                    <w:left w:val="single" w:sz="8" w:space="0" w:color="auto"/>
                                    <w:bottom w:val="single" w:sz="8" w:space="0" w:color="auto"/>
                                    <w:right w:val="single" w:sz="8" w:space="0" w:color="auto"/>
                                  </w:tcBorders>
                                </w:tcPr>
                                <w:p w14:paraId="3D792643" w14:textId="77777777" w:rsidR="003852C8" w:rsidRDefault="003852C8">
                                  <w:pPr>
                                    <w:pStyle w:val="1"/>
                                    <w:jc w:val="center"/>
                                    <w:rPr>
                                      <w:rFonts w:ascii="Times New Roman" w:eastAsia="華康中黑體"/>
                                      <w:b/>
                                      <w:kern w:val="2"/>
                                      <w:sz w:val="32"/>
                                    </w:rPr>
                                  </w:pPr>
                                </w:p>
                              </w:tc>
                            </w:tr>
                          </w:tbl>
                          <w:p w14:paraId="65725703" w14:textId="77777777" w:rsidR="003852C8" w:rsidRDefault="003852C8" w:rsidP="00385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9D177" id="文字方塊 6" o:spid="_x0000_s1032" type="#_x0000_t202" style="position:absolute;margin-left:0;margin-top:431.35pt;width:104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" stroked="f">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141"/>
                        <w:gridCol w:w="454"/>
                        <w:gridCol w:w="113"/>
                        <w:gridCol w:w="454"/>
                      </w:tblGrid>
                      <w:tr w:rsidR="003852C8" w14:paraId="6BBDA510" w14:textId="77777777" w:rsidTr="003852C8">
                        <w:trPr>
                          <w:trHeight w:hRule="exact" w:val="454"/>
                        </w:trPr>
                        <w:tc>
                          <w:tcPr>
                            <w:tcW w:w="426" w:type="dxa"/>
                            <w:tcBorders>
                              <w:top w:val="single" w:sz="8" w:space="0" w:color="auto"/>
                              <w:left w:val="single" w:sz="8" w:space="0" w:color="auto"/>
                              <w:bottom w:val="single" w:sz="8" w:space="0" w:color="auto"/>
                              <w:right w:val="single" w:sz="8" w:space="0" w:color="auto"/>
                            </w:tcBorders>
                          </w:tcPr>
                          <w:p w14:paraId="6CCCF236" w14:textId="77777777" w:rsidR="003852C8" w:rsidRDefault="003852C8">
                            <w:pPr>
                              <w:jc w:val="center"/>
                              <w:rPr>
                                <w:rFonts w:eastAsia="華康中黑體"/>
                                <w:b/>
                              </w:rPr>
                            </w:pPr>
                          </w:p>
                        </w:tc>
                        <w:tc>
                          <w:tcPr>
                            <w:tcW w:w="141" w:type="dxa"/>
                            <w:tcBorders>
                              <w:top w:val="nil"/>
                              <w:left w:val="nil"/>
                              <w:bottom w:val="nil"/>
                              <w:right w:val="nil"/>
                            </w:tcBorders>
                          </w:tcPr>
                          <w:p w14:paraId="0D74F8D5" w14:textId="77777777" w:rsidR="003852C8" w:rsidRDefault="003852C8">
                            <w:pPr>
                              <w:jc w:val="center"/>
                              <w:rPr>
                                <w:rFonts w:eastAsia="華康中黑體"/>
                                <w:b/>
                              </w:rPr>
                            </w:pPr>
                          </w:p>
                        </w:tc>
                        <w:tc>
                          <w:tcPr>
                            <w:tcW w:w="454" w:type="dxa"/>
                            <w:tcBorders>
                              <w:top w:val="single" w:sz="8" w:space="0" w:color="auto"/>
                              <w:left w:val="single" w:sz="8" w:space="0" w:color="auto"/>
                              <w:bottom w:val="single" w:sz="8" w:space="0" w:color="auto"/>
                              <w:right w:val="single" w:sz="8" w:space="0" w:color="auto"/>
                            </w:tcBorders>
                          </w:tcPr>
                          <w:p w14:paraId="5B7AB68E" w14:textId="77777777" w:rsidR="003852C8" w:rsidRDefault="003852C8">
                            <w:pPr>
                              <w:jc w:val="center"/>
                              <w:rPr>
                                <w:rFonts w:eastAsia="華康中黑體"/>
                                <w:b/>
                              </w:rPr>
                            </w:pPr>
                          </w:p>
                        </w:tc>
                        <w:tc>
                          <w:tcPr>
                            <w:tcW w:w="113" w:type="dxa"/>
                            <w:tcBorders>
                              <w:top w:val="nil"/>
                              <w:left w:val="nil"/>
                              <w:bottom w:val="nil"/>
                              <w:right w:val="nil"/>
                            </w:tcBorders>
                          </w:tcPr>
                          <w:p w14:paraId="0DBA41C0" w14:textId="77777777" w:rsidR="003852C8" w:rsidRDefault="003852C8">
                            <w:pPr>
                              <w:jc w:val="center"/>
                              <w:rPr>
                                <w:rFonts w:eastAsia="華康中黑體"/>
                                <w:b/>
                              </w:rPr>
                            </w:pPr>
                          </w:p>
                        </w:tc>
                        <w:tc>
                          <w:tcPr>
                            <w:tcW w:w="454" w:type="dxa"/>
                            <w:tcBorders>
                              <w:top w:val="single" w:sz="8" w:space="0" w:color="auto"/>
                              <w:left w:val="single" w:sz="8" w:space="0" w:color="auto"/>
                              <w:bottom w:val="single" w:sz="8" w:space="0" w:color="auto"/>
                              <w:right w:val="single" w:sz="8" w:space="0" w:color="auto"/>
                            </w:tcBorders>
                          </w:tcPr>
                          <w:p w14:paraId="3D792643" w14:textId="77777777" w:rsidR="003852C8" w:rsidRDefault="003852C8">
                            <w:pPr>
                              <w:pStyle w:val="1"/>
                              <w:jc w:val="center"/>
                              <w:rPr>
                                <w:rFonts w:ascii="Times New Roman" w:eastAsia="華康中黑體"/>
                                <w:b/>
                                <w:kern w:val="2"/>
                                <w:sz w:val="32"/>
                              </w:rPr>
                            </w:pPr>
                          </w:p>
                        </w:tc>
                      </w:tr>
                    </w:tbl>
                    <w:p w14:paraId="65725703" w14:textId="77777777" w:rsidR="003852C8" w:rsidRDefault="003852C8" w:rsidP="003852C8"/>
                  </w:txbxContent>
                </v:textbox>
              </v:shape>
            </w:pict>
          </mc:Fallback>
        </mc:AlternateContent>
      </w:r>
      <w:r w:rsidR="003852C8">
        <w:rPr>
          <w:noProof/>
        </w:rPr>
        <mc:AlternateContent>
          <mc:Choice Requires="wps">
            <w:drawing>
              <wp:anchor distT="0" distB="0" distL="114300" distR="114300" simplePos="0" relativeHeight="251635712" behindDoc="0" locked="0" layoutInCell="1" allowOverlap="1" wp14:anchorId="44BEF098" wp14:editId="6C20CE95">
                <wp:simplePos x="0" y="0"/>
                <wp:positionH relativeFrom="column">
                  <wp:posOffset>1466215</wp:posOffset>
                </wp:positionH>
                <wp:positionV relativeFrom="paragraph">
                  <wp:posOffset>7638415</wp:posOffset>
                </wp:positionV>
                <wp:extent cx="3305175" cy="542925"/>
                <wp:effectExtent l="0" t="0" r="9525" b="9525"/>
                <wp:wrapNone/>
                <wp:docPr id="11" name="文字方塊 11"/>
                <wp:cNvGraphicFramePr/>
                <a:graphic xmlns:a="http://schemas.openxmlformats.org/drawingml/2006/main">
                  <a:graphicData uri="http://schemas.microsoft.com/office/word/2010/wordprocessingShape">
                    <wps:wsp>
                      <wps:cNvSpPr txBox="1"/>
                      <wps:spPr>
                        <a:xfrm>
                          <a:off x="0" y="0"/>
                          <a:ext cx="33051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DBD18" w14:textId="77777777" w:rsidR="003852C8" w:rsidRDefault="003852C8" w:rsidP="003852C8">
                            <w:pPr>
                              <w:jc w:val="center"/>
                              <w:rPr>
                                <w:rFonts w:ascii="華康粗黑體" w:eastAsia="華康粗黑體"/>
                                <w:bCs/>
                                <w:spacing w:val="20"/>
                                <w:sz w:val="36"/>
                              </w:rPr>
                            </w:pPr>
                            <w:r>
                              <w:rPr>
                                <w:rFonts w:ascii="華康粗黑體" w:eastAsia="華康粗黑體" w:hint="eastAsia"/>
                                <w:bCs/>
                                <w:spacing w:val="20"/>
                                <w:sz w:val="36"/>
                              </w:rPr>
                              <w:t>一次用產品使用量基線調查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BEF098" id="文字方塊 11" o:spid="_x0000_s1033" type="#_x0000_t202" style="position:absolute;margin-left:115.45pt;margin-top:601.45pt;width:260.25pt;height:4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" fillcolor="white [3201]" stroked="f" strokeweight=".5pt">
                <v:textbox>
                  <w:txbxContent>
                    <w:p w14:paraId="5D7DBD18" w14:textId="77777777" w:rsidR="003852C8" w:rsidRDefault="003852C8" w:rsidP="003852C8">
                      <w:pPr>
                        <w:jc w:val="center"/>
                        <w:rPr>
                          <w:rFonts w:ascii="華康粗黑體" w:eastAsia="華康粗黑體"/>
                          <w:bCs/>
                          <w:spacing w:val="20"/>
                          <w:sz w:val="36"/>
                        </w:rPr>
                      </w:pPr>
                      <w:r>
                        <w:rPr>
                          <w:rFonts w:ascii="華康粗黑體" w:eastAsia="華康粗黑體" w:hint="eastAsia"/>
                          <w:bCs/>
                          <w:spacing w:val="20"/>
                          <w:sz w:val="36"/>
                        </w:rPr>
                        <w:t>一次用產品使用量基線調查</w:t>
                      </w:r>
                    </w:p>
                  </w:txbxContent>
                </v:textbox>
              </v:shape>
            </w:pict>
          </mc:Fallback>
        </mc:AlternateContent>
      </w:r>
      <w:r w:rsidR="00F04FCD">
        <w:rPr>
          <w:noProof/>
        </w:rPr>
        <mc:AlternateContent>
          <mc:Choice Requires="wps">
            <w:drawing>
              <wp:anchor distT="0" distB="0" distL="114300" distR="114300" simplePos="0" relativeHeight="251617280" behindDoc="0" locked="0" layoutInCell="1" allowOverlap="1" wp14:anchorId="41A22264" wp14:editId="48D93D94">
                <wp:simplePos x="0" y="0"/>
                <wp:positionH relativeFrom="column">
                  <wp:posOffset>-723900</wp:posOffset>
                </wp:positionH>
                <wp:positionV relativeFrom="page">
                  <wp:posOffset>5048250</wp:posOffset>
                </wp:positionV>
                <wp:extent cx="7543800" cy="0"/>
                <wp:effectExtent l="0" t="0" r="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7A82" id="直線接點 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pt,397.5pt" to="53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" strokeweight="1pt">
                <v:stroke dashstyle="dashDot"/>
                <w10:wrap anchory="page"/>
              </v:line>
            </w:pict>
          </mc:Fallback>
        </mc:AlternateContent>
      </w:r>
    </w:p>
    <w:sectPr w:rsidR="00993B82" w:rsidSect="003D6005">
      <w:pgSz w:w="11906" w:h="16838"/>
      <w:pgMar w:top="568" w:right="1133"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4F50" w14:textId="77777777" w:rsidR="00580AF3" w:rsidRDefault="00580AF3" w:rsidP="003D6005">
      <w:r>
        <w:separator/>
      </w:r>
    </w:p>
  </w:endnote>
  <w:endnote w:type="continuationSeparator" w:id="0">
    <w:p w14:paraId="477CBA65" w14:textId="77777777" w:rsidR="00580AF3" w:rsidRDefault="00580AF3" w:rsidP="003D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80000001" w:usb1="28091800" w:usb2="00000016" w:usb3="00000000" w:csb0="00100000" w:csb1="00000000"/>
  </w:font>
  <w:font w:name="華康中黑體">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683F" w14:textId="77777777" w:rsidR="00580AF3" w:rsidRDefault="00580AF3" w:rsidP="003D6005">
      <w:r>
        <w:separator/>
      </w:r>
    </w:p>
  </w:footnote>
  <w:footnote w:type="continuationSeparator" w:id="0">
    <w:p w14:paraId="5C68775C" w14:textId="77777777" w:rsidR="00580AF3" w:rsidRDefault="00580AF3" w:rsidP="003D6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5CEA"/>
    <w:multiLevelType w:val="hybridMultilevel"/>
    <w:tmpl w:val="242C30AA"/>
    <w:lvl w:ilvl="0" w:tplc="5DB6845C">
      <w:start w:val="1"/>
      <w:numFmt w:val="decimal"/>
      <w:suff w:val="nothing"/>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65FF3E94"/>
    <w:multiLevelType w:val="hybridMultilevel"/>
    <w:tmpl w:val="0D1A044C"/>
    <w:lvl w:ilvl="0" w:tplc="C44C165C">
      <w:start w:val="1"/>
      <w:numFmt w:val="taiwaneseCountingThousand"/>
      <w:lvlText w:val="%1、"/>
      <w:lvlJc w:val="left"/>
      <w:pPr>
        <w:ind w:left="500" w:hanging="5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515660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4928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9B"/>
    <w:rsid w:val="00086F14"/>
    <w:rsid w:val="000D5566"/>
    <w:rsid w:val="000E7E16"/>
    <w:rsid w:val="001A2918"/>
    <w:rsid w:val="001D6170"/>
    <w:rsid w:val="003852C8"/>
    <w:rsid w:val="003D6005"/>
    <w:rsid w:val="00580AF3"/>
    <w:rsid w:val="005959E2"/>
    <w:rsid w:val="008A38B9"/>
    <w:rsid w:val="00993B82"/>
    <w:rsid w:val="00D07A29"/>
    <w:rsid w:val="00D44DD7"/>
    <w:rsid w:val="00D4653A"/>
    <w:rsid w:val="00D7167D"/>
    <w:rsid w:val="00F04FCD"/>
    <w:rsid w:val="00F5690F"/>
    <w:rsid w:val="00FC36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204E9"/>
  <w15:docId w15:val="{8A02C580-67F2-4E5A-8B2A-5511665B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6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69B"/>
    <w:rPr>
      <w:color w:val="0000FF" w:themeColor="hyperlink"/>
      <w:u w:val="single"/>
    </w:rPr>
  </w:style>
  <w:style w:type="paragraph" w:styleId="a4">
    <w:name w:val="header"/>
    <w:basedOn w:val="a"/>
    <w:link w:val="a5"/>
    <w:uiPriority w:val="99"/>
    <w:unhideWhenUsed/>
    <w:rsid w:val="00FC369B"/>
    <w:pPr>
      <w:tabs>
        <w:tab w:val="right" w:pos="7950"/>
      </w:tabs>
      <w:adjustRightInd w:val="0"/>
      <w:snapToGrid w:val="0"/>
      <w:jc w:val="both"/>
    </w:pPr>
    <w:rPr>
      <w:rFonts w:ascii="細明體" w:eastAsia="新細明體" w:hAnsi="Times New Roman" w:cs="Times New Roman"/>
      <w:spacing w:val="-6"/>
      <w:kern w:val="0"/>
      <w:sz w:val="20"/>
      <w:szCs w:val="20"/>
    </w:rPr>
  </w:style>
  <w:style w:type="character" w:customStyle="1" w:styleId="a5">
    <w:name w:val="頁首 字元"/>
    <w:basedOn w:val="a0"/>
    <w:link w:val="a4"/>
    <w:uiPriority w:val="99"/>
    <w:rsid w:val="00FC369B"/>
    <w:rPr>
      <w:rFonts w:ascii="細明體" w:eastAsia="新細明體" w:hAnsi="Times New Roman" w:cs="Times New Roman"/>
      <w:spacing w:val="-6"/>
      <w:kern w:val="0"/>
      <w:sz w:val="20"/>
      <w:szCs w:val="20"/>
    </w:rPr>
  </w:style>
  <w:style w:type="paragraph" w:styleId="2">
    <w:name w:val="Body Text Indent 2"/>
    <w:basedOn w:val="a"/>
    <w:link w:val="20"/>
    <w:uiPriority w:val="99"/>
    <w:semiHidden/>
    <w:unhideWhenUsed/>
    <w:rsid w:val="00FC369B"/>
    <w:pPr>
      <w:adjustRightInd w:val="0"/>
      <w:snapToGrid w:val="0"/>
      <w:spacing w:after="120" w:line="480" w:lineRule="auto"/>
      <w:ind w:leftChars="200" w:left="480"/>
      <w:jc w:val="both"/>
    </w:pPr>
    <w:rPr>
      <w:rFonts w:ascii="華康中楷體" w:eastAsia="華康中楷體" w:hAnsi="Times New Roman" w:cs="Times New Roman"/>
      <w:kern w:val="0"/>
      <w:sz w:val="28"/>
      <w:szCs w:val="20"/>
    </w:rPr>
  </w:style>
  <w:style w:type="character" w:customStyle="1" w:styleId="20">
    <w:name w:val="本文縮排 2 字元"/>
    <w:basedOn w:val="a0"/>
    <w:link w:val="2"/>
    <w:uiPriority w:val="99"/>
    <w:semiHidden/>
    <w:rsid w:val="00FC369B"/>
    <w:rPr>
      <w:rFonts w:ascii="華康中楷體" w:eastAsia="華康中楷體" w:hAnsi="Times New Roman" w:cs="Times New Roman"/>
      <w:kern w:val="0"/>
      <w:sz w:val="28"/>
      <w:szCs w:val="20"/>
    </w:rPr>
  </w:style>
  <w:style w:type="character" w:customStyle="1" w:styleId="a6">
    <w:name w:val="清單段落 字元"/>
    <w:link w:val="a7"/>
    <w:uiPriority w:val="34"/>
    <w:locked/>
    <w:rsid w:val="00FC369B"/>
    <w:rPr>
      <w:rFonts w:ascii="華康中楷體" w:eastAsia="華康中楷體" w:hAnsi="Times New Roman" w:cs="Times New Roman"/>
      <w:kern w:val="0"/>
      <w:sz w:val="28"/>
      <w:szCs w:val="20"/>
    </w:rPr>
  </w:style>
  <w:style w:type="paragraph" w:styleId="a7">
    <w:name w:val="List Paragraph"/>
    <w:basedOn w:val="a"/>
    <w:link w:val="a6"/>
    <w:uiPriority w:val="34"/>
    <w:qFormat/>
    <w:rsid w:val="00FC369B"/>
    <w:pPr>
      <w:adjustRightInd w:val="0"/>
      <w:snapToGrid w:val="0"/>
      <w:ind w:leftChars="200" w:left="480"/>
      <w:jc w:val="both"/>
    </w:pPr>
    <w:rPr>
      <w:rFonts w:ascii="華康中楷體" w:eastAsia="華康中楷體" w:hAnsi="Times New Roman" w:cs="Times New Roman"/>
      <w:kern w:val="0"/>
      <w:sz w:val="28"/>
      <w:szCs w:val="20"/>
    </w:rPr>
  </w:style>
  <w:style w:type="table" w:customStyle="1" w:styleId="A35">
    <w:name w:val="A35"/>
    <w:basedOn w:val="a1"/>
    <w:uiPriority w:val="39"/>
    <w:rsid w:val="00FC369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內文1"/>
    <w:rsid w:val="003852C8"/>
    <w:pPr>
      <w:widowControl w:val="0"/>
      <w:adjustRightInd w:val="0"/>
      <w:spacing w:line="360" w:lineRule="exact"/>
    </w:pPr>
    <w:rPr>
      <w:rFonts w:ascii="細明體" w:eastAsia="細明體" w:hAnsi="Times New Roman" w:cs="Times New Roman"/>
      <w:kern w:val="0"/>
      <w:szCs w:val="20"/>
    </w:rPr>
  </w:style>
  <w:style w:type="character" w:styleId="a8">
    <w:name w:val="Unresolved Mention"/>
    <w:basedOn w:val="a0"/>
    <w:uiPriority w:val="99"/>
    <w:semiHidden/>
    <w:unhideWhenUsed/>
    <w:rsid w:val="000D5566"/>
    <w:rPr>
      <w:color w:val="605E5C"/>
      <w:shd w:val="clear" w:color="auto" w:fill="E1DFDD"/>
    </w:rPr>
  </w:style>
  <w:style w:type="paragraph" w:styleId="a9">
    <w:name w:val="footer"/>
    <w:basedOn w:val="a"/>
    <w:link w:val="aa"/>
    <w:uiPriority w:val="99"/>
    <w:unhideWhenUsed/>
    <w:rsid w:val="003D6005"/>
    <w:pPr>
      <w:tabs>
        <w:tab w:val="center" w:pos="4153"/>
        <w:tab w:val="right" w:pos="8306"/>
      </w:tabs>
      <w:snapToGrid w:val="0"/>
    </w:pPr>
    <w:rPr>
      <w:sz w:val="20"/>
      <w:szCs w:val="20"/>
    </w:rPr>
  </w:style>
  <w:style w:type="character" w:customStyle="1" w:styleId="aa">
    <w:name w:val="頁尾 字元"/>
    <w:basedOn w:val="a0"/>
    <w:link w:val="a9"/>
    <w:uiPriority w:val="99"/>
    <w:rsid w:val="003D6005"/>
    <w:rPr>
      <w:sz w:val="20"/>
      <w:szCs w:val="20"/>
    </w:rPr>
  </w:style>
  <w:style w:type="character" w:styleId="ab">
    <w:name w:val="FollowedHyperlink"/>
    <w:basedOn w:val="a0"/>
    <w:uiPriority w:val="99"/>
    <w:semiHidden/>
    <w:unhideWhenUsed/>
    <w:rsid w:val="003D6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3584">
      <w:bodyDiv w:val="1"/>
      <w:marLeft w:val="0"/>
      <w:marRight w:val="0"/>
      <w:marTop w:val="0"/>
      <w:marBottom w:val="0"/>
      <w:divBdr>
        <w:top w:val="none" w:sz="0" w:space="0" w:color="auto"/>
        <w:left w:val="none" w:sz="0" w:space="0" w:color="auto"/>
        <w:bottom w:val="none" w:sz="0" w:space="0" w:color="auto"/>
        <w:right w:val="none" w:sz="0" w:space="0" w:color="auto"/>
      </w:divBdr>
    </w:div>
    <w:div w:id="8713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org.tw" TargetMode="External"/><Relationship Id="rId3" Type="http://schemas.openxmlformats.org/officeDocument/2006/relationships/settings" Target="settings.xml"/><Relationship Id="rId7" Type="http://schemas.openxmlformats.org/officeDocument/2006/relationships/hyperlink" Target="http://www.tier.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卓怡君</dc:creator>
  <cp:lastModifiedBy>卓怡君</cp:lastModifiedBy>
  <cp:revision>3</cp:revision>
  <cp:lastPrinted>2022-07-18T02:11:00Z</cp:lastPrinted>
  <dcterms:created xsi:type="dcterms:W3CDTF">2023-06-15T07:48:00Z</dcterms:created>
  <dcterms:modified xsi:type="dcterms:W3CDTF">2023-06-15T08:05:00Z</dcterms:modified>
</cp:coreProperties>
</file>